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pPr w:leftFromText="142" w:rightFromText="142" w:vertAnchor="page" w:tblpY="2836"/>
        <w:tblOverlap w:val="never"/>
        <w:tblW w:w="9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36"/>
        <w:gridCol w:w="3231"/>
      </w:tblGrid>
      <w:tr w:rsidR="009F5A71" w:rsidRPr="00D43192" w14:paraId="04DBC053" w14:textId="77777777" w:rsidTr="00424268">
        <w:trPr>
          <w:trHeight w:hRule="exact" w:val="2494"/>
        </w:trPr>
        <w:tc>
          <w:tcPr>
            <w:tcW w:w="6236" w:type="dxa"/>
          </w:tcPr>
          <w:p w14:paraId="3B777E51" w14:textId="77777777" w:rsidR="009F5A71" w:rsidRPr="00247CCD" w:rsidRDefault="00422452" w:rsidP="00BC68DD">
            <w:pPr>
              <w:pStyle w:val="Absenderzeile"/>
              <w:framePr w:wrap="auto" w:vAnchor="margin" w:yAlign="inline"/>
              <w:rPr>
                <w:u w:val="single"/>
              </w:rPr>
            </w:pPr>
            <w:r w:rsidRPr="00247CCD">
              <w:rPr>
                <w:u w:val="single"/>
              </w:rPr>
              <w:t>DBSV</w:t>
            </w:r>
            <w:r w:rsidR="00751840" w:rsidRPr="00247CCD">
              <w:rPr>
                <w:u w:val="single"/>
              </w:rPr>
              <w:t xml:space="preserve"> · </w:t>
            </w:r>
            <w:r w:rsidRPr="00247CCD">
              <w:rPr>
                <w:u w:val="single"/>
              </w:rPr>
              <w:t>Rungestr. 19</w:t>
            </w:r>
            <w:r w:rsidR="00751840" w:rsidRPr="00247CCD">
              <w:rPr>
                <w:u w:val="single"/>
              </w:rPr>
              <w:t xml:space="preserve"> · </w:t>
            </w:r>
            <w:r w:rsidR="002E323C" w:rsidRPr="00247CCD">
              <w:rPr>
                <w:u w:val="single"/>
              </w:rPr>
              <w:t>10179 Berlin</w:t>
            </w:r>
          </w:p>
          <w:p w14:paraId="7235AF7B" w14:textId="77777777" w:rsidR="00150C82" w:rsidRPr="00453CAF" w:rsidRDefault="00150C82" w:rsidP="00150C82">
            <w:pPr>
              <w:pStyle w:val="Anschrift"/>
              <w:framePr w:w="0" w:hRule="auto" w:hSpace="0" w:wrap="auto" w:vAnchor="margin" w:hAnchor="text" w:xAlign="left" w:yAlign="inline"/>
            </w:pPr>
            <w:r w:rsidRPr="00453CAF">
              <w:t>An die</w:t>
            </w:r>
          </w:p>
          <w:p w14:paraId="1099FB85" w14:textId="77777777" w:rsidR="00150C82" w:rsidRPr="00453CAF" w:rsidRDefault="00150C82" w:rsidP="00150C82">
            <w:pPr>
              <w:pStyle w:val="Anschrift"/>
              <w:framePr w:w="0" w:hRule="auto" w:hSpace="0" w:wrap="auto" w:vAnchor="margin" w:hAnchor="text" w:xAlign="left" w:yAlign="inline"/>
            </w:pPr>
            <w:r w:rsidRPr="00453CAF">
              <w:t>Landesvereine/-verbände im DBSV</w:t>
            </w:r>
            <w:r w:rsidR="00EC07CB">
              <w:t>,</w:t>
            </w:r>
          </w:p>
          <w:p w14:paraId="7E52DE47" w14:textId="77777777" w:rsidR="00150C82" w:rsidRPr="00453CAF" w:rsidRDefault="00150C82" w:rsidP="00150C82">
            <w:pPr>
              <w:pStyle w:val="Anschrift"/>
              <w:framePr w:w="0" w:hRule="auto" w:hSpace="0" w:wrap="auto" w:vAnchor="margin" w:hAnchor="text" w:xAlign="left" w:yAlign="inline"/>
            </w:pPr>
            <w:r w:rsidRPr="00453CAF">
              <w:rPr>
                <w:bCs/>
              </w:rPr>
              <w:t>die korporativen Mitglieder und die</w:t>
            </w:r>
            <w:r w:rsidRPr="00453CAF">
              <w:rPr>
                <w:bCs/>
              </w:rPr>
              <w:br/>
              <w:t>Mitglieder des DBSV-Präsidiums</w:t>
            </w:r>
            <w:r w:rsidRPr="00453CAF">
              <w:rPr>
                <w:bCs/>
              </w:rPr>
              <w:br/>
            </w:r>
          </w:p>
          <w:p w14:paraId="4C263624" w14:textId="77777777" w:rsidR="00150C82" w:rsidRPr="00453CAF" w:rsidRDefault="00150C82" w:rsidP="00150C82">
            <w:pPr>
              <w:pStyle w:val="Anschrift"/>
              <w:framePr w:w="0" w:hRule="auto" w:hSpace="0" w:wrap="auto" w:vAnchor="margin" w:hAnchor="text" w:xAlign="left" w:yAlign="inline"/>
            </w:pPr>
            <w:r w:rsidRPr="00453CAF">
              <w:rPr>
                <w:bCs/>
              </w:rPr>
              <w:t>Nachrichtlich an</w:t>
            </w:r>
            <w:r w:rsidRPr="00453CAF">
              <w:rPr>
                <w:bCs/>
              </w:rPr>
              <w:br/>
              <w:t>das Team des DBSV</w:t>
            </w:r>
          </w:p>
          <w:p w14:paraId="70F7CFBA" w14:textId="77777777" w:rsidR="009F5A71" w:rsidRPr="00D43192" w:rsidRDefault="009F5A71" w:rsidP="00A23E7D">
            <w:pPr>
              <w:pStyle w:val="Anschrift"/>
              <w:framePr w:w="0" w:hRule="auto" w:hSpace="0" w:wrap="auto" w:vAnchor="margin" w:hAnchor="text" w:xAlign="left" w:yAlign="inline"/>
            </w:pPr>
          </w:p>
        </w:tc>
        <w:tc>
          <w:tcPr>
            <w:tcW w:w="3231" w:type="dxa"/>
          </w:tcPr>
          <w:p w14:paraId="6DE90BCD" w14:textId="0904CE90" w:rsidR="00321894" w:rsidRPr="00D43192" w:rsidRDefault="002E323C" w:rsidP="00321894">
            <w:pPr>
              <w:pStyle w:val="Anschrift"/>
              <w:framePr w:w="0" w:hRule="auto" w:hSpace="0" w:wrap="auto" w:vAnchor="margin" w:hAnchor="text" w:xAlign="left" w:yAlign="inline"/>
              <w:spacing w:before="600"/>
            </w:pPr>
            <w:r w:rsidRPr="00D43192">
              <w:rPr>
                <w:b/>
              </w:rPr>
              <w:t xml:space="preserve">Rundschreiben </w:t>
            </w:r>
            <w:r w:rsidR="00A6397F">
              <w:rPr>
                <w:b/>
              </w:rPr>
              <w:t>xx</w:t>
            </w:r>
            <w:r w:rsidRPr="00D43192">
              <w:rPr>
                <w:b/>
              </w:rPr>
              <w:t>/</w:t>
            </w:r>
            <w:r w:rsidR="00B440B8">
              <w:rPr>
                <w:b/>
              </w:rPr>
              <w:t>2024</w:t>
            </w:r>
            <w:r w:rsidR="00232E71" w:rsidRPr="00D43192">
              <w:rPr>
                <w:b/>
              </w:rPr>
              <w:br/>
            </w:r>
          </w:p>
          <w:p w14:paraId="2076B3C8" w14:textId="14702B00" w:rsidR="009F5A71" w:rsidRPr="00D43192" w:rsidRDefault="00A23E7D" w:rsidP="00321894">
            <w:pPr>
              <w:pStyle w:val="Anschrift"/>
              <w:framePr w:w="0" w:hRule="auto" w:hSpace="0" w:wrap="auto" w:vAnchor="margin" w:hAnchor="text" w:xAlign="left" w:yAlign="inline"/>
              <w:spacing w:before="600"/>
              <w:rPr>
                <w:b/>
              </w:rPr>
            </w:pPr>
            <w:r w:rsidRPr="00D43192">
              <w:t xml:space="preserve">Tel. </w:t>
            </w:r>
            <w:r w:rsidR="00AB615D">
              <w:t>030-285387-2</w:t>
            </w:r>
            <w:r w:rsidR="00B440B8">
              <w:t>84</w:t>
            </w:r>
          </w:p>
        </w:tc>
      </w:tr>
    </w:tbl>
    <w:p w14:paraId="7D6DDA42" w14:textId="5EF94C15" w:rsidR="005A76DB" w:rsidRPr="00D43192" w:rsidRDefault="00E73CBC" w:rsidP="00944F6F">
      <w:pPr>
        <w:ind w:firstLine="6237"/>
      </w:pPr>
      <w:r w:rsidRPr="00D43192">
        <w:t>Berlin</w:t>
      </w:r>
      <w:r w:rsidR="005A76DB" w:rsidRPr="00D43192">
        <w:t>,</w:t>
      </w:r>
      <w:r w:rsidR="00880D31" w:rsidRPr="00D43192">
        <w:t xml:space="preserve"> </w:t>
      </w:r>
      <w:r w:rsidR="00442898">
        <w:t>1</w:t>
      </w:r>
      <w:r w:rsidR="00A6397F">
        <w:t>9</w:t>
      </w:r>
      <w:r w:rsidR="00D43192">
        <w:t>.</w:t>
      </w:r>
      <w:r w:rsidR="00AB615D">
        <w:t>0</w:t>
      </w:r>
      <w:r w:rsidR="00442898">
        <w:t>6</w:t>
      </w:r>
      <w:r w:rsidR="00D43192">
        <w:t>.20</w:t>
      </w:r>
      <w:r w:rsidR="00AB615D">
        <w:t>2</w:t>
      </w:r>
      <w:r w:rsidR="00B83A3E">
        <w:t>4</w:t>
      </w:r>
    </w:p>
    <w:p w14:paraId="7A5B1953" w14:textId="568534E1" w:rsidR="00CB68FA" w:rsidRDefault="00CF61FA" w:rsidP="00E96EC4">
      <w:pPr>
        <w:pStyle w:val="berschrift1"/>
        <w:spacing w:after="520"/>
      </w:pPr>
      <w:r>
        <w:t xml:space="preserve">offSight-Workshop </w:t>
      </w:r>
      <w:r w:rsidR="00A6397F">
        <w:t>„</w:t>
      </w:r>
      <w:r w:rsidR="00A6397F" w:rsidRPr="00CD43C3">
        <w:t>Technisches Basteln, Erfinden und Designen mit Arduino</w:t>
      </w:r>
      <w:r w:rsidR="00A6397F">
        <w:t>“</w:t>
      </w:r>
    </w:p>
    <w:p w14:paraId="58FC72D1" w14:textId="77777777" w:rsidR="0018108D" w:rsidRDefault="00391F4E" w:rsidP="00E62B29">
      <w:pPr>
        <w:spacing w:after="160" w:line="259" w:lineRule="auto"/>
      </w:pPr>
      <w:bookmarkStart w:id="0" w:name="_Hlk169504141"/>
      <w:r>
        <w:t>Liebe Leute,</w:t>
      </w:r>
    </w:p>
    <w:p w14:paraId="5B6C822C" w14:textId="51B660CB" w:rsidR="0052236B" w:rsidRDefault="00E03313" w:rsidP="00E62B29">
      <w:pPr>
        <w:spacing w:after="160" w:line="259" w:lineRule="auto"/>
      </w:pPr>
      <w:r>
        <w:t>h</w:t>
      </w:r>
      <w:r w:rsidR="0052236B">
        <w:t>abt ihr Lust</w:t>
      </w:r>
      <w:r w:rsidR="00DE4CF4">
        <w:t xml:space="preserve">, </w:t>
      </w:r>
      <w:r w:rsidR="00591B0E">
        <w:t xml:space="preserve">Dinge selbst zu erfinden und </w:t>
      </w:r>
      <w:r w:rsidR="00731000">
        <w:t>zu bauen?</w:t>
      </w:r>
    </w:p>
    <w:p w14:paraId="26920673" w14:textId="77777777" w:rsidR="0052236B" w:rsidRDefault="00562BD8" w:rsidP="00E62B29">
      <w:pPr>
        <w:spacing w:after="160" w:line="259" w:lineRule="auto"/>
      </w:pPr>
      <w:r>
        <w:t>Die Elektronikplattform Arduino ermöglicht auch Laien den Bau computergesteuerter Geräte für verschieden</w:t>
      </w:r>
      <w:r w:rsidR="0052236B">
        <w:t>st</w:t>
      </w:r>
      <w:r>
        <w:t>e Anwendungen</w:t>
      </w:r>
      <w:r w:rsidR="0052236B">
        <w:t>.</w:t>
      </w:r>
    </w:p>
    <w:p w14:paraId="697F09F0" w14:textId="7642C69C" w:rsidR="00562BD8" w:rsidRDefault="0052236B" w:rsidP="00E62B29">
      <w:pPr>
        <w:spacing w:after="160" w:line="259" w:lineRule="auto"/>
      </w:pPr>
      <w:r>
        <w:rPr>
          <w:rFonts w:ascii="Open Sans" w:hAnsi="Open Sans" w:cs="Open Sans"/>
          <w:color w:val="333333"/>
          <w:sz w:val="27"/>
          <w:szCs w:val="27"/>
          <w:shd w:val="clear" w:color="auto" w:fill="FFFFFF"/>
        </w:rPr>
        <w:t>Viele Tüftler*innen bauen sich damit eigenkonstruierte</w:t>
      </w:r>
      <w:r w:rsidR="00AF036B">
        <w:rPr>
          <w:rFonts w:ascii="Open Sans" w:hAnsi="Open Sans" w:cs="Open Sans"/>
          <w:color w:val="333333"/>
          <w:sz w:val="27"/>
          <w:szCs w:val="27"/>
          <w:shd w:val="clear" w:color="auto" w:fill="FFFFFF"/>
        </w:rPr>
        <w:t xml:space="preserve"> Gadgets</w:t>
      </w:r>
      <w:r>
        <w:rPr>
          <w:rFonts w:ascii="Open Sans" w:hAnsi="Open Sans" w:cs="Open Sans"/>
          <w:color w:val="333333"/>
          <w:sz w:val="27"/>
          <w:szCs w:val="27"/>
          <w:shd w:val="clear" w:color="auto" w:fill="FFFFFF"/>
        </w:rPr>
        <w:t xml:space="preserve">, z.B. Wetterstationen, </w:t>
      </w:r>
      <w:r w:rsidR="000E28EE" w:rsidRPr="000E28EE">
        <w:rPr>
          <w:rFonts w:ascii="Open Sans" w:hAnsi="Open Sans" w:cs="Open Sans"/>
          <w:color w:val="333333"/>
          <w:sz w:val="27"/>
          <w:szCs w:val="27"/>
          <w:shd w:val="clear" w:color="auto" w:fill="FFFFFF"/>
        </w:rPr>
        <w:t>Beleuchtung die auf Bewegung reagiert</w:t>
      </w:r>
      <w:r w:rsidR="000E28EE">
        <w:rPr>
          <w:rFonts w:ascii="Open Sans" w:hAnsi="Open Sans" w:cs="Open Sans"/>
          <w:color w:val="333333"/>
          <w:sz w:val="27"/>
          <w:szCs w:val="27"/>
          <w:shd w:val="clear" w:color="auto" w:fill="FFFFFF"/>
        </w:rPr>
        <w:t>,</w:t>
      </w:r>
      <w:r w:rsidR="000E28EE" w:rsidRPr="000E28EE">
        <w:rPr>
          <w:rFonts w:ascii="Open Sans" w:hAnsi="Open Sans" w:cs="Open Sans"/>
          <w:color w:val="333333"/>
          <w:sz w:val="27"/>
          <w:szCs w:val="27"/>
          <w:shd w:val="clear" w:color="auto" w:fill="FFFFFF"/>
        </w:rPr>
        <w:t xml:space="preserve"> </w:t>
      </w:r>
      <w:r w:rsidR="00AF036B">
        <w:rPr>
          <w:rFonts w:ascii="Open Sans" w:hAnsi="Open Sans" w:cs="Open Sans"/>
          <w:color w:val="333333"/>
          <w:sz w:val="27"/>
          <w:szCs w:val="27"/>
          <w:shd w:val="clear" w:color="auto" w:fill="FFFFFF"/>
        </w:rPr>
        <w:t xml:space="preserve">automatische </w:t>
      </w:r>
      <w:r>
        <w:rPr>
          <w:rFonts w:ascii="Open Sans" w:hAnsi="Open Sans" w:cs="Open Sans"/>
          <w:color w:val="333333"/>
          <w:sz w:val="27"/>
          <w:szCs w:val="27"/>
          <w:shd w:val="clear" w:color="auto" w:fill="FFFFFF"/>
        </w:rPr>
        <w:t xml:space="preserve">Pflanzenbewässerung, </w:t>
      </w:r>
      <w:r w:rsidR="00AF036B">
        <w:rPr>
          <w:rFonts w:ascii="Open Sans" w:hAnsi="Open Sans" w:cs="Open Sans"/>
          <w:color w:val="333333"/>
          <w:sz w:val="27"/>
          <w:szCs w:val="27"/>
          <w:shd w:val="clear" w:color="auto" w:fill="FFFFFF"/>
        </w:rPr>
        <w:t xml:space="preserve">GPS-Tracker, </w:t>
      </w:r>
      <w:r>
        <w:rPr>
          <w:rFonts w:ascii="Open Sans" w:hAnsi="Open Sans" w:cs="Open Sans"/>
          <w:color w:val="333333"/>
          <w:sz w:val="27"/>
          <w:szCs w:val="27"/>
          <w:shd w:val="clear" w:color="auto" w:fill="FFFFFF"/>
        </w:rPr>
        <w:t xml:space="preserve">Bluetooth-gesteuerte Roboter. </w:t>
      </w:r>
      <w:r w:rsidR="00876AAA">
        <w:t xml:space="preserve">Auch maßgeschneiderte </w:t>
      </w:r>
      <w:r w:rsidR="00B326E6">
        <w:t xml:space="preserve">Hilfsmittel </w:t>
      </w:r>
      <w:r w:rsidR="00876AAA">
        <w:t>können mit Arduino gebaut</w:t>
      </w:r>
      <w:r w:rsidR="00B326E6">
        <w:t xml:space="preserve"> werden</w:t>
      </w:r>
      <w:r w:rsidR="00876AAA">
        <w:t>.</w:t>
      </w:r>
    </w:p>
    <w:p w14:paraId="0F2545DF" w14:textId="0A211C45" w:rsidR="00876AAA" w:rsidRDefault="007E313C" w:rsidP="00E62B29">
      <w:pPr>
        <w:spacing w:after="160" w:line="259" w:lineRule="auto"/>
      </w:pPr>
      <w:r>
        <w:t>Die Arduino-Platine kann man auch blind mit verschiedensten Bauteilen zusammenstecken und die Software lässt sich mit Screen</w:t>
      </w:r>
      <w:r w:rsidR="00CF61FA">
        <w:t xml:space="preserve"> R</w:t>
      </w:r>
      <w:r>
        <w:t>eader bedienen.</w:t>
      </w:r>
      <w:r w:rsidR="00876AAA">
        <w:t xml:space="preserve"> Man muss weder </w:t>
      </w:r>
      <w:r w:rsidR="006B7B89">
        <w:t>löten</w:t>
      </w:r>
      <w:r w:rsidR="00876AAA">
        <w:t xml:space="preserve"> </w:t>
      </w:r>
      <w:r w:rsidR="00731000">
        <w:t xml:space="preserve">noch programmieren </w:t>
      </w:r>
      <w:r w:rsidR="00876AAA">
        <w:t>können. Eine gewisse Fingerfertigkeit ist allerdings nötig.</w:t>
      </w:r>
    </w:p>
    <w:p w14:paraId="0FC1569D" w14:textId="77777777" w:rsidR="00CF61FA" w:rsidRDefault="00CF61FA" w:rsidP="00E62B29">
      <w:pPr>
        <w:spacing w:after="160" w:line="259" w:lineRule="auto"/>
      </w:pPr>
    </w:p>
    <w:p w14:paraId="4F030953" w14:textId="7FB9A379" w:rsidR="00731000" w:rsidRDefault="00876AAA" w:rsidP="00E62B29">
      <w:pPr>
        <w:spacing w:after="160" w:line="259" w:lineRule="auto"/>
      </w:pPr>
      <w:r>
        <w:t>In unserem Workshop baut ihr ein eigenes Gerät und lernt dabei</w:t>
      </w:r>
      <w:r w:rsidR="00731000">
        <w:t>:</w:t>
      </w:r>
    </w:p>
    <w:p w14:paraId="1C52C920" w14:textId="6FFBB1AC" w:rsidR="00731000" w:rsidRDefault="006B7B89" w:rsidP="003D1DF4">
      <w:pPr>
        <w:pStyle w:val="Listenabsatz"/>
        <w:numPr>
          <w:ilvl w:val="0"/>
          <w:numId w:val="14"/>
        </w:numPr>
        <w:spacing w:after="160" w:line="259" w:lineRule="auto"/>
      </w:pPr>
      <w:r>
        <w:t>e</w:t>
      </w:r>
      <w:r w:rsidR="00876AAA">
        <w:t>uch auf der Platine zurechtzufinden</w:t>
      </w:r>
    </w:p>
    <w:p w14:paraId="121A6B0A" w14:textId="3D976B59" w:rsidR="00734EEE" w:rsidRDefault="00734EEE" w:rsidP="003D1DF4">
      <w:pPr>
        <w:pStyle w:val="Listenabsatz"/>
        <w:numPr>
          <w:ilvl w:val="0"/>
          <w:numId w:val="14"/>
        </w:numPr>
        <w:spacing w:after="160" w:line="259" w:lineRule="auto"/>
      </w:pPr>
      <w:r>
        <w:t>Bauteile zu unterscheiden</w:t>
      </w:r>
    </w:p>
    <w:p w14:paraId="42616294" w14:textId="77777777" w:rsidR="00731000" w:rsidRDefault="00876AAA" w:rsidP="003D1DF4">
      <w:pPr>
        <w:pStyle w:val="Listenabsatz"/>
        <w:numPr>
          <w:ilvl w:val="0"/>
          <w:numId w:val="14"/>
        </w:numPr>
        <w:spacing w:after="160" w:line="259" w:lineRule="auto"/>
      </w:pPr>
      <w:r>
        <w:t>Schaltu</w:t>
      </w:r>
      <w:r w:rsidR="00CE6D3F">
        <w:t>n</w:t>
      </w:r>
      <w:r>
        <w:t>gen zu verdrahten</w:t>
      </w:r>
    </w:p>
    <w:p w14:paraId="19427EE0" w14:textId="77777777" w:rsidR="00731000" w:rsidRDefault="00876AAA" w:rsidP="003D1DF4">
      <w:pPr>
        <w:pStyle w:val="Listenabsatz"/>
        <w:numPr>
          <w:ilvl w:val="0"/>
          <w:numId w:val="14"/>
        </w:numPr>
        <w:spacing w:after="160" w:line="259" w:lineRule="auto"/>
      </w:pPr>
      <w:r>
        <w:t>Grundlagen der Elektrotechnik</w:t>
      </w:r>
    </w:p>
    <w:p w14:paraId="48409401" w14:textId="59A5FEC5" w:rsidR="00731000" w:rsidRDefault="00731000" w:rsidP="003D1DF4">
      <w:pPr>
        <w:pStyle w:val="Listenabsatz"/>
        <w:numPr>
          <w:ilvl w:val="0"/>
          <w:numId w:val="14"/>
        </w:numPr>
        <w:spacing w:after="160" w:line="259" w:lineRule="auto"/>
      </w:pPr>
      <w:r>
        <w:t>Code-Beispiele verstehen</w:t>
      </w:r>
    </w:p>
    <w:p w14:paraId="3FDE315B" w14:textId="5CCDC4A7" w:rsidR="00876AAA" w:rsidRDefault="00876AAA" w:rsidP="003D1DF4">
      <w:pPr>
        <w:pStyle w:val="Listenabsatz"/>
        <w:numPr>
          <w:ilvl w:val="0"/>
          <w:numId w:val="14"/>
        </w:numPr>
        <w:spacing w:after="160" w:line="259" w:lineRule="auto"/>
      </w:pPr>
      <w:r>
        <w:t>die Bedie</w:t>
      </w:r>
      <w:r w:rsidR="00CE6D3F">
        <w:t>n</w:t>
      </w:r>
      <w:r>
        <w:t xml:space="preserve">ung der </w:t>
      </w:r>
      <w:r w:rsidR="00D65B59">
        <w:t>Entwicklungsumgebung</w:t>
      </w:r>
      <w:r w:rsidR="006F20D1">
        <w:t xml:space="preserve"> (IDE)</w:t>
      </w:r>
    </w:p>
    <w:p w14:paraId="5A0E2627" w14:textId="0D2881C8" w:rsidR="00876AAA" w:rsidRDefault="0050002A" w:rsidP="00E62B29">
      <w:pPr>
        <w:spacing w:after="160" w:line="259" w:lineRule="auto"/>
      </w:pPr>
      <w:r>
        <w:lastRenderedPageBreak/>
        <w:t xml:space="preserve">Der Workshop versetzt euch in die Lage, eigene Ideen umzusetzen und mit sehenden </w:t>
      </w:r>
      <w:r w:rsidR="008A097F">
        <w:t xml:space="preserve">Menschen </w:t>
      </w:r>
      <w:r>
        <w:t>gemeinsam an Projekten zu arbeiten.</w:t>
      </w:r>
    </w:p>
    <w:bookmarkEnd w:id="0"/>
    <w:p w14:paraId="7B1C305E" w14:textId="77777777" w:rsidR="00876AAA" w:rsidRDefault="00876AAA" w:rsidP="00E62B29">
      <w:pPr>
        <w:spacing w:after="160" w:line="259" w:lineRule="auto"/>
      </w:pPr>
    </w:p>
    <w:p w14:paraId="2C4EF734" w14:textId="47712CDF" w:rsidR="00542730" w:rsidRDefault="00542730" w:rsidP="008A097F">
      <w:pPr>
        <w:spacing w:after="160" w:line="259" w:lineRule="auto"/>
      </w:pPr>
      <w:r>
        <w:t>Für den Workshop braucht ihr Grundkenntnisse in Windows oder macOS. Vor Ort wird die Arduino IDE für Windows verwendet. Wer möchte, kann den eigenen Laptop oder Mac mitbringen.</w:t>
      </w:r>
    </w:p>
    <w:p w14:paraId="2333C8B7" w14:textId="77777777" w:rsidR="000D2A88" w:rsidRDefault="000D2A88" w:rsidP="00E62B29">
      <w:pPr>
        <w:spacing w:after="160" w:line="259" w:lineRule="auto"/>
      </w:pPr>
    </w:p>
    <w:p w14:paraId="3B6C4B01" w14:textId="34BAC468" w:rsidR="00542730" w:rsidRDefault="00CD43C3" w:rsidP="00E62B29">
      <w:pPr>
        <w:spacing w:after="160" w:line="259" w:lineRule="auto"/>
      </w:pPr>
      <w:r>
        <w:t>Wenn ihr schon mal in die Materie reinschnuppern wollt, empfehlen wir euch unseren offSight</w:t>
      </w:r>
      <w:r w:rsidR="006F20D1">
        <w:t xml:space="preserve"> </w:t>
      </w:r>
      <w:r>
        <w:t xml:space="preserve">Foren-Thread </w:t>
      </w:r>
      <w:r w:rsidR="006F20D1">
        <w:t>üb</w:t>
      </w:r>
      <w:r w:rsidR="00D35EA6">
        <w:t>e</w:t>
      </w:r>
      <w:r w:rsidR="006F20D1">
        <w:t>r Arduino.</w:t>
      </w:r>
    </w:p>
    <w:p w14:paraId="51F720DC" w14:textId="73943319" w:rsidR="000D2A88" w:rsidRDefault="00000000" w:rsidP="00E62B29">
      <w:pPr>
        <w:spacing w:after="160" w:line="259" w:lineRule="auto"/>
      </w:pPr>
      <w:hyperlink r:id="rId8" w:history="1">
        <w:r w:rsidR="000D2A88" w:rsidRPr="004A24B4">
          <w:rPr>
            <w:rStyle w:val="Hyperlink"/>
          </w:rPr>
          <w:t>https://offsight.de/viewtopic.php?f=19&amp;t=338</w:t>
        </w:r>
      </w:hyperlink>
    </w:p>
    <w:p w14:paraId="792F038F" w14:textId="77777777" w:rsidR="000D2A88" w:rsidRDefault="000D2A88" w:rsidP="00E62B29">
      <w:pPr>
        <w:spacing w:after="160" w:line="259" w:lineRule="auto"/>
      </w:pPr>
    </w:p>
    <w:p w14:paraId="45D54D63" w14:textId="3F7B7A3F" w:rsidR="00391F4E" w:rsidRDefault="00CF61FA" w:rsidP="005E5D80">
      <w:pPr>
        <w:pStyle w:val="berschrift2"/>
      </w:pPr>
      <w:r>
        <w:t>Infos zur Veranstaltung</w:t>
      </w:r>
    </w:p>
    <w:p w14:paraId="67494DF6" w14:textId="64A666C8" w:rsidR="00CF61FA" w:rsidRDefault="00CF61FA" w:rsidP="00E62B29">
      <w:pPr>
        <w:spacing w:after="160" w:line="259" w:lineRule="auto"/>
      </w:pPr>
      <w:r>
        <w:t>Dauer: Donnerstag, 19.09.2024 bis Sonntag, 22.09.2024</w:t>
      </w:r>
    </w:p>
    <w:p w14:paraId="78FF2087" w14:textId="3B311684" w:rsidR="00E62B29" w:rsidRDefault="00CF61FA" w:rsidP="00E62B29">
      <w:pPr>
        <w:spacing w:after="160" w:line="259" w:lineRule="auto"/>
      </w:pPr>
      <w:r>
        <w:t xml:space="preserve">Kosten: </w:t>
      </w:r>
      <w:r w:rsidR="00E62B29">
        <w:t>Die Teilnahmegebühr beträgt 1</w:t>
      </w:r>
      <w:r w:rsidR="00442898">
        <w:t>5</w:t>
      </w:r>
      <w:r w:rsidR="00E62B29">
        <w:t>0 € und beinhaltet Übernachtung</w:t>
      </w:r>
      <w:r w:rsidR="00442898">
        <w:t xml:space="preserve"> und</w:t>
      </w:r>
      <w:r w:rsidR="00E62B29">
        <w:t xml:space="preserve"> Verpflegung.</w:t>
      </w:r>
      <w:r w:rsidR="00F64C1F">
        <w:br/>
      </w:r>
      <w:r>
        <w:t xml:space="preserve">Unterkunft: </w:t>
      </w:r>
      <w:r w:rsidR="005E5D80">
        <w:t xml:space="preserve">B&amp;B </w:t>
      </w:r>
      <w:r w:rsidR="006B7B89">
        <w:t>Hotel</w:t>
      </w:r>
      <w:r w:rsidR="005E5D80">
        <w:t xml:space="preserve"> Hamburg Nord, </w:t>
      </w:r>
      <w:r w:rsidR="005E5D80" w:rsidRPr="005E5D80">
        <w:t>Habichtstraße 62/64, 22305 Hamburg</w:t>
      </w:r>
      <w:r w:rsidR="005E5D80">
        <w:br/>
      </w:r>
      <w:r w:rsidR="00F64C1F">
        <w:t>Die Unterbringung erfolgt in Doppelzimmern.</w:t>
      </w:r>
    </w:p>
    <w:p w14:paraId="6E8FDB51" w14:textId="73C55516" w:rsidR="00E62B29" w:rsidRDefault="005E5D80" w:rsidP="005E5D80">
      <w:pPr>
        <w:spacing w:after="160" w:line="259" w:lineRule="auto"/>
      </w:pPr>
      <w:r>
        <w:t>Veranstaltungsort: Blinden- und Sehbehindertenverein Hamburg e. V., Holsteinischer Kamp 26, 22081 Hamburg</w:t>
      </w:r>
    </w:p>
    <w:p w14:paraId="2CFFEFDA" w14:textId="77777777" w:rsidR="005E5D80" w:rsidRDefault="005E5D80" w:rsidP="00E62B29">
      <w:pPr>
        <w:spacing w:after="160" w:line="259" w:lineRule="auto"/>
      </w:pPr>
    </w:p>
    <w:p w14:paraId="1FDDB16E" w14:textId="39861E8C" w:rsidR="00E62B29" w:rsidRDefault="00E62B29" w:rsidP="00E62B29">
      <w:pPr>
        <w:spacing w:after="160" w:line="259" w:lineRule="auto"/>
      </w:pPr>
      <w:r>
        <w:t xml:space="preserve">Anmeldung bis </w:t>
      </w:r>
      <w:r w:rsidR="00442898">
        <w:t>0</w:t>
      </w:r>
      <w:r>
        <w:t>2.</w:t>
      </w:r>
      <w:r w:rsidR="00442898">
        <w:t>09</w:t>
      </w:r>
      <w:r>
        <w:t>.202</w:t>
      </w:r>
      <w:r w:rsidR="00442898">
        <w:t>4</w:t>
      </w:r>
      <w:r>
        <w:t xml:space="preserve"> per Mail an den DBSV </w:t>
      </w:r>
      <w:r w:rsidR="006F20D1">
        <w:t>-</w:t>
      </w:r>
      <w:r>
        <w:t xml:space="preserve"> Robbie Sandberg, </w:t>
      </w:r>
      <w:hyperlink r:id="rId9" w:history="1">
        <w:r w:rsidRPr="00A55974">
          <w:rPr>
            <w:rStyle w:val="Hyperlink"/>
          </w:rPr>
          <w:t>r.sandberg@dbsv.org</w:t>
        </w:r>
      </w:hyperlink>
    </w:p>
    <w:p w14:paraId="47A51D74" w14:textId="77777777" w:rsidR="00D179D7" w:rsidRDefault="00D179D7">
      <w:pPr>
        <w:spacing w:after="160" w:line="259" w:lineRule="auto"/>
      </w:pPr>
      <w:r>
        <w:br w:type="page"/>
      </w:r>
    </w:p>
    <w:p w14:paraId="2467B3E6" w14:textId="34BC3C26" w:rsidR="00AB615D" w:rsidRDefault="00AB615D" w:rsidP="00AB615D">
      <w:r>
        <w:lastRenderedPageBreak/>
        <w:t>Für die Reise zum Workshop kann das Veranstaltungsangebot der Deutschen Bahn genutzt werden</w:t>
      </w:r>
      <w:r w:rsidR="006F20D1">
        <w:t>,</w:t>
      </w:r>
      <w:r>
        <w:t xml:space="preserve"> mit einer zuggebundenen Hin- und Rückfahrt 2. Klasse ab 103,80 €.</w:t>
      </w:r>
      <w:r>
        <w:br/>
        <w:t xml:space="preserve">Online buchen: </w:t>
      </w:r>
      <w:hyperlink r:id="rId10" w:history="1">
        <w:r w:rsidRPr="00A55E2E">
          <w:rPr>
            <w:rStyle w:val="Hyperlink"/>
          </w:rPr>
          <w:t>https://vat.db-app.de/certify?event=184&amp;language=de</w:t>
        </w:r>
      </w:hyperlink>
      <w:r>
        <w:br/>
        <w:t>Eine Anleitung zur Buchung solcher Tickets ist hier:</w:t>
      </w:r>
      <w:r w:rsidR="006F20D1">
        <w:br/>
      </w:r>
      <w:hyperlink r:id="rId11" w:history="1">
        <w:r w:rsidR="006F20D1" w:rsidRPr="004A24B4">
          <w:rPr>
            <w:rStyle w:val="Hyperlink"/>
          </w:rPr>
          <w:t>https://offsight.de/viewtopic.php?f=7&amp;t=302</w:t>
        </w:r>
      </w:hyperlink>
    </w:p>
    <w:p w14:paraId="451F0BDF" w14:textId="77777777" w:rsidR="00C65A53" w:rsidRDefault="00C65A53" w:rsidP="00AB615D"/>
    <w:p w14:paraId="2F4A35E1" w14:textId="1434907B" w:rsidR="00D86DAE" w:rsidRDefault="00AB615D" w:rsidP="00AB615D">
      <w:r>
        <w:t xml:space="preserve">Der Workshop ist </w:t>
      </w:r>
      <w:r w:rsidR="00C65A53">
        <w:t>gefördert durch die Aktion Mensch.</w:t>
      </w:r>
    </w:p>
    <w:p w14:paraId="0E7A7039" w14:textId="77777777" w:rsidR="008F7F01" w:rsidRDefault="008F7F01" w:rsidP="00AB615D"/>
    <w:p w14:paraId="4D01BE45" w14:textId="11A6F25D" w:rsidR="00AB615D" w:rsidRDefault="00E031C2" w:rsidP="00917976">
      <w:r>
        <w:t>Mit freundlichen Grüßen</w:t>
      </w:r>
      <w:r>
        <w:br/>
        <w:t xml:space="preserve">gez. </w:t>
      </w:r>
      <w:r w:rsidR="00B83A3E">
        <w:t>Robbie Sandberg</w:t>
      </w:r>
      <w:r w:rsidR="00AB615D">
        <w:br/>
      </w:r>
    </w:p>
    <w:p w14:paraId="56ED4C7C" w14:textId="77777777" w:rsidR="00AB615D" w:rsidRDefault="00AB615D">
      <w:pPr>
        <w:spacing w:after="160" w:line="259" w:lineRule="auto"/>
      </w:pPr>
      <w:r>
        <w:br w:type="page"/>
      </w:r>
    </w:p>
    <w:p w14:paraId="689C0EB5" w14:textId="77777777" w:rsidR="00D179D7" w:rsidRDefault="00D179D7" w:rsidP="00D179D7">
      <w:pPr>
        <w:pStyle w:val="berschrift2"/>
        <w:rPr>
          <w:rFonts w:ascii="Verdana" w:hAnsi="Verdana"/>
          <w:sz w:val="23"/>
          <w:szCs w:val="23"/>
        </w:rPr>
      </w:pPr>
      <w:r>
        <w:rPr>
          <w:rFonts w:ascii="Verdana" w:hAnsi="Verdana"/>
          <w:sz w:val="23"/>
          <w:szCs w:val="23"/>
        </w:rPr>
        <w:lastRenderedPageBreak/>
        <w:t>Anmeldeformular</w:t>
      </w:r>
    </w:p>
    <w:p w14:paraId="45ED118B" w14:textId="24CDA32F" w:rsidR="00D179D7" w:rsidRDefault="00D179D7" w:rsidP="00D179D7">
      <w:pPr>
        <w:pStyle w:val="berschrift2"/>
        <w:rPr>
          <w:rFonts w:ascii="Verdana" w:hAnsi="Verdana"/>
          <w:sz w:val="23"/>
          <w:szCs w:val="23"/>
        </w:rPr>
      </w:pPr>
      <w:r>
        <w:rPr>
          <w:rFonts w:ascii="Verdana" w:hAnsi="Verdana"/>
          <w:sz w:val="23"/>
          <w:szCs w:val="23"/>
        </w:rPr>
        <w:t xml:space="preserve">für </w:t>
      </w:r>
      <w:r w:rsidR="00442898">
        <w:rPr>
          <w:rFonts w:ascii="Verdana" w:hAnsi="Verdana"/>
          <w:sz w:val="23"/>
          <w:szCs w:val="23"/>
        </w:rPr>
        <w:t>den Arduino-Workshop</w:t>
      </w:r>
      <w:r>
        <w:rPr>
          <w:rFonts w:ascii="Verdana" w:hAnsi="Verdana"/>
          <w:sz w:val="23"/>
          <w:szCs w:val="23"/>
        </w:rPr>
        <w:br/>
      </w:r>
      <w:r w:rsidR="00442898">
        <w:rPr>
          <w:rFonts w:ascii="Verdana" w:hAnsi="Verdana"/>
          <w:sz w:val="23"/>
          <w:szCs w:val="23"/>
        </w:rPr>
        <w:t>1</w:t>
      </w:r>
      <w:r w:rsidR="00B83A3E">
        <w:rPr>
          <w:rFonts w:ascii="Verdana" w:hAnsi="Verdana"/>
          <w:sz w:val="23"/>
          <w:szCs w:val="23"/>
        </w:rPr>
        <w:t>9</w:t>
      </w:r>
      <w:r>
        <w:rPr>
          <w:rFonts w:ascii="Verdana" w:hAnsi="Verdana"/>
          <w:sz w:val="23"/>
          <w:szCs w:val="23"/>
        </w:rPr>
        <w:t>.</w:t>
      </w:r>
      <w:r w:rsidR="00B83A3E">
        <w:rPr>
          <w:rFonts w:ascii="Verdana" w:hAnsi="Verdana"/>
          <w:sz w:val="23"/>
          <w:szCs w:val="23"/>
        </w:rPr>
        <w:t>0</w:t>
      </w:r>
      <w:r w:rsidR="00442898">
        <w:rPr>
          <w:rFonts w:ascii="Verdana" w:hAnsi="Verdana"/>
          <w:sz w:val="23"/>
          <w:szCs w:val="23"/>
        </w:rPr>
        <w:t>9</w:t>
      </w:r>
      <w:r w:rsidR="00B83A3E">
        <w:rPr>
          <w:rFonts w:ascii="Verdana" w:hAnsi="Verdana"/>
          <w:sz w:val="23"/>
          <w:szCs w:val="23"/>
        </w:rPr>
        <w:t>.</w:t>
      </w:r>
      <w:r>
        <w:rPr>
          <w:rFonts w:ascii="Verdana" w:hAnsi="Verdana"/>
          <w:sz w:val="23"/>
          <w:szCs w:val="23"/>
        </w:rPr>
        <w:t>-</w:t>
      </w:r>
      <w:r w:rsidR="00442898">
        <w:rPr>
          <w:rFonts w:ascii="Verdana" w:hAnsi="Verdana"/>
          <w:sz w:val="23"/>
          <w:szCs w:val="23"/>
        </w:rPr>
        <w:t>2</w:t>
      </w:r>
      <w:r w:rsidR="00B83A3E">
        <w:rPr>
          <w:rFonts w:ascii="Verdana" w:hAnsi="Verdana"/>
          <w:sz w:val="23"/>
          <w:szCs w:val="23"/>
        </w:rPr>
        <w:t>2</w:t>
      </w:r>
      <w:r>
        <w:rPr>
          <w:rFonts w:ascii="Verdana" w:hAnsi="Verdana"/>
          <w:sz w:val="23"/>
          <w:szCs w:val="23"/>
        </w:rPr>
        <w:t>.</w:t>
      </w:r>
      <w:r w:rsidR="00D02743">
        <w:rPr>
          <w:rFonts w:ascii="Verdana" w:hAnsi="Verdana"/>
          <w:sz w:val="23"/>
          <w:szCs w:val="23"/>
        </w:rPr>
        <w:t>0</w:t>
      </w:r>
      <w:r w:rsidR="00442898">
        <w:rPr>
          <w:rFonts w:ascii="Verdana" w:hAnsi="Verdana"/>
          <w:sz w:val="23"/>
          <w:szCs w:val="23"/>
        </w:rPr>
        <w:t>9</w:t>
      </w:r>
      <w:r>
        <w:rPr>
          <w:rFonts w:ascii="Verdana" w:hAnsi="Verdana"/>
          <w:sz w:val="23"/>
          <w:szCs w:val="23"/>
        </w:rPr>
        <w:t>.202</w:t>
      </w:r>
      <w:r w:rsidR="00B83A3E">
        <w:rPr>
          <w:rFonts w:ascii="Verdana" w:hAnsi="Verdana"/>
          <w:sz w:val="23"/>
          <w:szCs w:val="23"/>
        </w:rPr>
        <w:t>4</w:t>
      </w:r>
      <w:r>
        <w:rPr>
          <w:rFonts w:ascii="Verdana" w:hAnsi="Verdana"/>
          <w:sz w:val="23"/>
          <w:szCs w:val="23"/>
        </w:rPr>
        <w:t xml:space="preserve"> in </w:t>
      </w:r>
      <w:r w:rsidR="00442898">
        <w:rPr>
          <w:rFonts w:ascii="Verdana" w:hAnsi="Verdana"/>
          <w:sz w:val="23"/>
          <w:szCs w:val="23"/>
        </w:rPr>
        <w:t>Hamburg</w:t>
      </w:r>
    </w:p>
    <w:p w14:paraId="32C6C887" w14:textId="64B74A73" w:rsidR="00D179D7" w:rsidRDefault="00D179D7" w:rsidP="00D179D7">
      <w:pPr>
        <w:rPr>
          <w:rFonts w:ascii="Verdana" w:hAnsi="Verdana"/>
          <w:szCs w:val="23"/>
        </w:rPr>
      </w:pPr>
      <w:r>
        <w:rPr>
          <w:rFonts w:ascii="Verdana" w:hAnsi="Verdana"/>
          <w:szCs w:val="23"/>
        </w:rPr>
        <w:t xml:space="preserve">Bitte bis </w:t>
      </w:r>
      <w:r w:rsidR="00442898">
        <w:rPr>
          <w:rFonts w:ascii="Verdana" w:hAnsi="Verdana"/>
          <w:szCs w:val="23"/>
        </w:rPr>
        <w:t>0</w:t>
      </w:r>
      <w:r w:rsidR="00B83A3E">
        <w:rPr>
          <w:rFonts w:ascii="Verdana" w:hAnsi="Verdana"/>
          <w:szCs w:val="23"/>
        </w:rPr>
        <w:t>2.0</w:t>
      </w:r>
      <w:r w:rsidR="00442898">
        <w:rPr>
          <w:rFonts w:ascii="Verdana" w:hAnsi="Verdana"/>
          <w:szCs w:val="23"/>
        </w:rPr>
        <w:t>9</w:t>
      </w:r>
      <w:r w:rsidR="00B83A3E">
        <w:rPr>
          <w:rFonts w:ascii="Verdana" w:hAnsi="Verdana"/>
          <w:szCs w:val="23"/>
        </w:rPr>
        <w:t>.</w:t>
      </w:r>
      <w:r>
        <w:rPr>
          <w:rFonts w:ascii="Verdana" w:hAnsi="Verdana"/>
          <w:szCs w:val="23"/>
        </w:rPr>
        <w:t>202</w:t>
      </w:r>
      <w:r w:rsidR="00B83A3E">
        <w:rPr>
          <w:rFonts w:ascii="Verdana" w:hAnsi="Verdana"/>
          <w:szCs w:val="23"/>
        </w:rPr>
        <w:t>4</w:t>
      </w:r>
      <w:r>
        <w:rPr>
          <w:rFonts w:ascii="Verdana" w:hAnsi="Verdana"/>
          <w:szCs w:val="23"/>
        </w:rPr>
        <w:t xml:space="preserve"> per E-Mail zurücksenden an: </w:t>
      </w:r>
    </w:p>
    <w:p w14:paraId="0F07C461" w14:textId="77777777" w:rsidR="00D179D7" w:rsidRDefault="00D179D7" w:rsidP="00D179D7">
      <w:pPr>
        <w:rPr>
          <w:rFonts w:ascii="Verdana" w:hAnsi="Verdana"/>
          <w:szCs w:val="23"/>
        </w:rPr>
      </w:pPr>
      <w:r>
        <w:rPr>
          <w:rFonts w:ascii="Verdana" w:hAnsi="Verdana"/>
          <w:szCs w:val="23"/>
        </w:rPr>
        <w:t>Deutscher Blinden- und Sehbehindertenverband</w:t>
      </w:r>
      <w:r>
        <w:rPr>
          <w:rFonts w:ascii="Verdana" w:hAnsi="Verdana"/>
          <w:szCs w:val="23"/>
        </w:rPr>
        <w:br/>
        <w:t>Robbie Sandberg</w:t>
      </w:r>
      <w:r>
        <w:rPr>
          <w:rFonts w:ascii="Verdana" w:hAnsi="Verdana"/>
          <w:szCs w:val="23"/>
        </w:rPr>
        <w:br/>
        <w:t>Rungestr. 19, 10179 Berlin</w:t>
      </w:r>
      <w:r>
        <w:rPr>
          <w:rFonts w:ascii="Verdana" w:hAnsi="Verdana"/>
          <w:szCs w:val="23"/>
        </w:rPr>
        <w:br/>
        <w:t xml:space="preserve">Mail: </w:t>
      </w:r>
      <w:hyperlink r:id="rId12" w:history="1">
        <w:r>
          <w:rPr>
            <w:rStyle w:val="Hyperlink"/>
            <w:rFonts w:ascii="Verdana" w:hAnsi="Verdana"/>
            <w:szCs w:val="23"/>
          </w:rPr>
          <w:t>r.sandberg@dbsv.org</w:t>
        </w:r>
      </w:hyperlink>
      <w:r w:rsidRPr="00D179D7">
        <w:rPr>
          <w:rFonts w:ascii="Verdana" w:hAnsi="Verdana"/>
          <w:szCs w:val="23"/>
        </w:rPr>
        <w:t xml:space="preserve"> </w:t>
      </w:r>
    </w:p>
    <w:p w14:paraId="38056ED7" w14:textId="77777777" w:rsidR="00D179D7" w:rsidRDefault="00D179D7" w:rsidP="00D179D7">
      <w:pPr>
        <w:rPr>
          <w:rFonts w:ascii="Verdana" w:hAnsi="Verdana"/>
          <w:szCs w:val="23"/>
        </w:rPr>
      </w:pPr>
    </w:p>
    <w:p w14:paraId="437A1163" w14:textId="77777777" w:rsidR="00D179D7" w:rsidRDefault="00D179D7" w:rsidP="00D179D7">
      <w:pPr>
        <w:rPr>
          <w:rFonts w:ascii="Verdana" w:hAnsi="Verdana"/>
          <w:szCs w:val="23"/>
        </w:rPr>
      </w:pPr>
      <w:r>
        <w:rPr>
          <w:rFonts w:ascii="Verdana" w:hAnsi="Verdana"/>
          <w:szCs w:val="23"/>
        </w:rPr>
        <w:t>Name, Vorname:</w:t>
      </w:r>
    </w:p>
    <w:p w14:paraId="3CF9D04B" w14:textId="77777777" w:rsidR="00D179D7" w:rsidRDefault="00D179D7" w:rsidP="00D179D7">
      <w:pPr>
        <w:rPr>
          <w:rFonts w:ascii="Verdana" w:hAnsi="Verdana"/>
          <w:szCs w:val="23"/>
        </w:rPr>
      </w:pPr>
      <w:r>
        <w:rPr>
          <w:rFonts w:ascii="Verdana" w:hAnsi="Verdana"/>
          <w:szCs w:val="23"/>
        </w:rPr>
        <w:t>Anschrift:</w:t>
      </w:r>
    </w:p>
    <w:p w14:paraId="56B8921B" w14:textId="77777777" w:rsidR="00D179D7" w:rsidRDefault="00D179D7" w:rsidP="00D179D7">
      <w:pPr>
        <w:rPr>
          <w:rFonts w:ascii="Verdana" w:hAnsi="Verdana"/>
          <w:szCs w:val="23"/>
        </w:rPr>
      </w:pPr>
      <w:r>
        <w:rPr>
          <w:rFonts w:ascii="Verdana" w:hAnsi="Verdana"/>
          <w:szCs w:val="23"/>
        </w:rPr>
        <w:t xml:space="preserve">Telefon: </w:t>
      </w:r>
    </w:p>
    <w:p w14:paraId="01C9ECE1" w14:textId="77777777" w:rsidR="00D179D7" w:rsidRDefault="00D179D7" w:rsidP="00D179D7">
      <w:pPr>
        <w:rPr>
          <w:rFonts w:ascii="Verdana" w:hAnsi="Verdana"/>
          <w:szCs w:val="23"/>
        </w:rPr>
      </w:pPr>
      <w:r>
        <w:rPr>
          <w:rFonts w:ascii="Verdana" w:hAnsi="Verdana"/>
          <w:szCs w:val="23"/>
        </w:rPr>
        <w:t xml:space="preserve">Mail: </w:t>
      </w:r>
    </w:p>
    <w:p w14:paraId="3A9129C3" w14:textId="77777777" w:rsidR="00D179D7" w:rsidRDefault="00D179D7" w:rsidP="00D179D7">
      <w:pPr>
        <w:rPr>
          <w:rFonts w:ascii="Verdana" w:hAnsi="Verdana"/>
          <w:szCs w:val="23"/>
        </w:rPr>
      </w:pPr>
      <w:r>
        <w:rPr>
          <w:rFonts w:ascii="Verdana" w:hAnsi="Verdana"/>
          <w:szCs w:val="23"/>
        </w:rPr>
        <w:t xml:space="preserve">DBSV-Landesverein: </w:t>
      </w:r>
    </w:p>
    <w:p w14:paraId="6DFBF641" w14:textId="77777777" w:rsidR="00D179D7" w:rsidRDefault="00D179D7" w:rsidP="00D179D7">
      <w:pPr>
        <w:rPr>
          <w:rFonts w:ascii="Verdana" w:hAnsi="Verdana" w:cs="Arial"/>
          <w:bCs/>
          <w:szCs w:val="23"/>
        </w:rPr>
      </w:pPr>
    </w:p>
    <w:p w14:paraId="47F26272" w14:textId="77777777" w:rsidR="00D179D7" w:rsidRDefault="00D179D7" w:rsidP="00D179D7">
      <w:pPr>
        <w:rPr>
          <w:rFonts w:ascii="Verdana" w:hAnsi="Verdana" w:cs="Arial"/>
          <w:bCs/>
          <w:szCs w:val="23"/>
        </w:rPr>
      </w:pPr>
      <w:r>
        <w:rPr>
          <w:rFonts w:ascii="Verdana" w:hAnsi="Verdana" w:cs="Arial"/>
          <w:bCs/>
          <w:szCs w:val="23"/>
        </w:rPr>
        <w:t>Begleitung (Name, Anschrift, Mail):</w:t>
      </w:r>
    </w:p>
    <w:p w14:paraId="38B79086" w14:textId="77777777" w:rsidR="00D179D7" w:rsidRDefault="00D179D7" w:rsidP="00D179D7">
      <w:pPr>
        <w:rPr>
          <w:rFonts w:ascii="Verdana" w:hAnsi="Verdana" w:cs="Times New Roman"/>
          <w:szCs w:val="23"/>
        </w:rPr>
      </w:pPr>
    </w:p>
    <w:p w14:paraId="417B15B0" w14:textId="77777777" w:rsidR="00D179D7" w:rsidRDefault="00D179D7" w:rsidP="00D179D7">
      <w:pPr>
        <w:rPr>
          <w:rFonts w:ascii="Verdana" w:hAnsi="Verdana" w:cs="Arial"/>
          <w:bCs/>
          <w:szCs w:val="23"/>
        </w:rPr>
      </w:pPr>
      <w:r>
        <w:rPr>
          <w:rFonts w:ascii="Verdana" w:hAnsi="Verdana" w:cs="Arial"/>
          <w:szCs w:val="23"/>
        </w:rPr>
        <w:t>Führhund</w:t>
      </w:r>
      <w:r>
        <w:rPr>
          <w:rFonts w:ascii="Verdana" w:hAnsi="Verdana" w:cs="Arial"/>
          <w:szCs w:val="23"/>
        </w:rPr>
        <w:tab/>
      </w:r>
      <w:r>
        <w:rPr>
          <w:rFonts w:ascii="Verdana" w:hAnsi="Verdana" w:cs="Arial"/>
          <w:szCs w:val="23"/>
        </w:rPr>
        <w:tab/>
      </w:r>
      <w:r>
        <w:rPr>
          <w:rFonts w:ascii="Verdana" w:hAnsi="Verdana" w:cs="Arial"/>
          <w:bCs/>
          <w:szCs w:val="23"/>
        </w:rPr>
        <w:t>[  ] ja</w:t>
      </w:r>
      <w:r>
        <w:rPr>
          <w:rFonts w:ascii="Verdana" w:hAnsi="Verdana" w:cs="Arial"/>
          <w:bCs/>
          <w:szCs w:val="23"/>
        </w:rPr>
        <w:tab/>
        <w:t xml:space="preserve">   [  ] nein</w:t>
      </w:r>
    </w:p>
    <w:p w14:paraId="3E8BEFE3" w14:textId="77777777" w:rsidR="00D179D7" w:rsidRDefault="00D179D7" w:rsidP="00D179D7">
      <w:pPr>
        <w:rPr>
          <w:rFonts w:ascii="Verdana" w:hAnsi="Verdana" w:cs="Arial"/>
          <w:bCs/>
          <w:szCs w:val="23"/>
        </w:rPr>
      </w:pPr>
      <w:r>
        <w:rPr>
          <w:rFonts w:ascii="Verdana" w:hAnsi="Verdana" w:cs="Arial"/>
          <w:bCs/>
          <w:szCs w:val="23"/>
        </w:rPr>
        <w:t xml:space="preserve">Doppelzimmer wird geteilt mit: </w:t>
      </w:r>
    </w:p>
    <w:p w14:paraId="197EAEFC" w14:textId="77777777" w:rsidR="00D179D7" w:rsidRDefault="00D179D7" w:rsidP="00D179D7">
      <w:pPr>
        <w:rPr>
          <w:rFonts w:ascii="Verdana" w:hAnsi="Verdana" w:cs="Arial"/>
          <w:bCs/>
          <w:szCs w:val="23"/>
        </w:rPr>
      </w:pPr>
    </w:p>
    <w:p w14:paraId="2C0BB305" w14:textId="77777777" w:rsidR="00D179D7" w:rsidRDefault="00D179D7" w:rsidP="00D179D7">
      <w:pPr>
        <w:rPr>
          <w:rFonts w:ascii="Verdana" w:hAnsi="Verdana" w:cs="Arial"/>
          <w:bCs/>
          <w:szCs w:val="23"/>
        </w:rPr>
      </w:pPr>
      <w:r>
        <w:rPr>
          <w:rFonts w:ascii="Verdana" w:hAnsi="Verdana" w:cs="Arial"/>
          <w:bCs/>
          <w:szCs w:val="23"/>
        </w:rPr>
        <w:t>Ich brauche folgende spezielle Verpflegung:</w:t>
      </w:r>
    </w:p>
    <w:p w14:paraId="57DF8681" w14:textId="77777777" w:rsidR="00D179D7" w:rsidRDefault="00D179D7" w:rsidP="00D179D7">
      <w:pPr>
        <w:rPr>
          <w:rFonts w:ascii="Verdana" w:hAnsi="Verdana" w:cs="Arial"/>
          <w:bCs/>
          <w:szCs w:val="23"/>
        </w:rPr>
      </w:pPr>
    </w:p>
    <w:p w14:paraId="3537EBD7" w14:textId="77777777" w:rsidR="00D179D7" w:rsidRDefault="00D179D7" w:rsidP="00D179D7">
      <w:pPr>
        <w:rPr>
          <w:rFonts w:ascii="Verdana" w:hAnsi="Verdana" w:cs="Times New Roman"/>
          <w:szCs w:val="23"/>
        </w:rPr>
      </w:pPr>
      <w:r>
        <w:rPr>
          <w:rFonts w:ascii="Verdana" w:hAnsi="Verdana"/>
          <w:szCs w:val="23"/>
        </w:rPr>
        <w:lastRenderedPageBreak/>
        <w:t>Sonstiges, z.B. Allergien, Erkrankungen oder Medikamente:</w:t>
      </w:r>
    </w:p>
    <w:p w14:paraId="3D5F5CF0" w14:textId="77777777" w:rsidR="00D179D7" w:rsidRDefault="00D179D7" w:rsidP="00D179D7">
      <w:pPr>
        <w:rPr>
          <w:rFonts w:ascii="Verdana" w:hAnsi="Verdana"/>
          <w:szCs w:val="23"/>
        </w:rPr>
      </w:pPr>
      <w:bookmarkStart w:id="1" w:name="V_4_B_o_o_k_M_a_r_k_1"/>
      <w:bookmarkStart w:id="2" w:name="V_4_B_o_o_k_M_a_r_k_2"/>
      <w:bookmarkEnd w:id="1"/>
      <w:bookmarkEnd w:id="2"/>
    </w:p>
    <w:p w14:paraId="0E7D481F" w14:textId="77777777" w:rsidR="00D179D7" w:rsidRDefault="00D179D7" w:rsidP="00D179D7">
      <w:pPr>
        <w:rPr>
          <w:rFonts w:ascii="Verdana" w:hAnsi="Verdana"/>
          <w:szCs w:val="23"/>
        </w:rPr>
      </w:pPr>
      <w:r>
        <w:rPr>
          <w:rFonts w:ascii="Verdana" w:hAnsi="Verdana"/>
          <w:szCs w:val="23"/>
        </w:rPr>
        <w:t xml:space="preserve">Ich melde mich (und meine Mitreisenden) hiermit verbindlich zur o. g. Veranstaltung an und erkenne die Erklärung zum Datenschutz sowie die nachstehenden Teilnahmebedingungen an. </w:t>
      </w:r>
    </w:p>
    <w:p w14:paraId="77447412" w14:textId="77777777" w:rsidR="00D179D7" w:rsidRDefault="00D179D7" w:rsidP="00D179D7">
      <w:pPr>
        <w:rPr>
          <w:rFonts w:ascii="Verdana" w:hAnsi="Verdana"/>
          <w:szCs w:val="23"/>
        </w:rPr>
      </w:pPr>
    </w:p>
    <w:p w14:paraId="1825DA31" w14:textId="77777777" w:rsidR="00D179D7" w:rsidRDefault="00D179D7" w:rsidP="00D179D7">
      <w:pPr>
        <w:rPr>
          <w:rFonts w:ascii="Verdana" w:hAnsi="Verdana"/>
          <w:szCs w:val="23"/>
        </w:rPr>
      </w:pPr>
    </w:p>
    <w:p w14:paraId="7F3042D1" w14:textId="77777777" w:rsidR="00D179D7" w:rsidRDefault="00D179D7" w:rsidP="00D179D7">
      <w:pPr>
        <w:pBdr>
          <w:top w:val="single" w:sz="4" w:space="1" w:color="auto"/>
        </w:pBdr>
        <w:rPr>
          <w:rFonts w:ascii="Verdana" w:hAnsi="Verdana" w:cs="Arial"/>
          <w:szCs w:val="23"/>
        </w:rPr>
      </w:pPr>
      <w:r>
        <w:rPr>
          <w:rFonts w:ascii="Verdana" w:hAnsi="Verdana" w:cs="Arial"/>
          <w:szCs w:val="23"/>
        </w:rPr>
        <w:t>Datum, Unterschrift</w:t>
      </w:r>
      <w:r>
        <w:rPr>
          <w:rFonts w:ascii="Verdana" w:hAnsi="Verdana" w:cs="Arial"/>
          <w:szCs w:val="23"/>
        </w:rPr>
        <w:br/>
        <w:t>(bei Anmeldung per Mail auch ohne eigenhändige Unterschrift gültig)</w:t>
      </w:r>
    </w:p>
    <w:p w14:paraId="798054E4" w14:textId="77777777" w:rsidR="00D179D7" w:rsidRDefault="00D179D7" w:rsidP="00D179D7">
      <w:pPr>
        <w:rPr>
          <w:rFonts w:ascii="Verdana" w:hAnsi="Verdana" w:cs="Times New Roman"/>
          <w:szCs w:val="23"/>
        </w:rPr>
      </w:pPr>
    </w:p>
    <w:p w14:paraId="4B45B087" w14:textId="1F85E941" w:rsidR="00D179D7" w:rsidRDefault="00D179D7" w:rsidP="00D179D7">
      <w:pPr>
        <w:pStyle w:val="berschrift2"/>
        <w:rPr>
          <w:rFonts w:ascii="Verdana" w:hAnsi="Verdana"/>
          <w:sz w:val="23"/>
          <w:szCs w:val="23"/>
        </w:rPr>
      </w:pPr>
      <w:r>
        <w:rPr>
          <w:rFonts w:ascii="Verdana" w:hAnsi="Verdana"/>
          <w:sz w:val="23"/>
          <w:szCs w:val="23"/>
        </w:rPr>
        <w:t>Teilnahmebedingungen</w:t>
      </w:r>
    </w:p>
    <w:p w14:paraId="4B921511" w14:textId="77777777" w:rsidR="00D179D7" w:rsidRDefault="00D179D7" w:rsidP="00D179D7">
      <w:pPr>
        <w:pStyle w:val="berschrift3"/>
        <w:rPr>
          <w:rFonts w:ascii="Verdana" w:hAnsi="Verdana"/>
          <w:sz w:val="23"/>
          <w:szCs w:val="23"/>
        </w:rPr>
      </w:pPr>
      <w:r>
        <w:rPr>
          <w:rFonts w:ascii="Verdana" w:hAnsi="Verdana"/>
          <w:sz w:val="23"/>
          <w:szCs w:val="23"/>
        </w:rPr>
        <w:t>Anmeldung</w:t>
      </w:r>
    </w:p>
    <w:p w14:paraId="3E3F07D7" w14:textId="0A08A448" w:rsidR="00D179D7" w:rsidRDefault="00D179D7" w:rsidP="00D179D7">
      <w:pPr>
        <w:rPr>
          <w:rFonts w:ascii="Verdana" w:hAnsi="Verdana"/>
          <w:szCs w:val="23"/>
        </w:rPr>
      </w:pPr>
      <w:r>
        <w:rPr>
          <w:rFonts w:ascii="Verdana" w:hAnsi="Verdana"/>
          <w:szCs w:val="23"/>
        </w:rPr>
        <w:t>Die Anmeldung erfolgt schriftlich an den DBSV und gilt als verbindlich. Bei begrenzter Teilnehme</w:t>
      </w:r>
      <w:r w:rsidR="00E62B29">
        <w:rPr>
          <w:rFonts w:ascii="Verdana" w:hAnsi="Verdana"/>
          <w:szCs w:val="23"/>
        </w:rPr>
        <w:t>nden</w:t>
      </w:r>
      <w:r>
        <w:rPr>
          <w:rFonts w:ascii="Verdana" w:hAnsi="Verdana"/>
          <w:szCs w:val="23"/>
        </w:rPr>
        <w:t xml:space="preserve">zahl behält sich der DBSV ein Auswahlverfahren vor. Spätestens nach Anmeldeschluss erhält </w:t>
      </w:r>
      <w:r w:rsidR="00442898">
        <w:rPr>
          <w:rFonts w:ascii="Verdana" w:hAnsi="Verdana"/>
          <w:szCs w:val="23"/>
        </w:rPr>
        <w:t>die t</w:t>
      </w:r>
      <w:r>
        <w:rPr>
          <w:rFonts w:ascii="Verdana" w:hAnsi="Verdana"/>
          <w:szCs w:val="23"/>
        </w:rPr>
        <w:t>eilnehme</w:t>
      </w:r>
      <w:r w:rsidR="00442898">
        <w:rPr>
          <w:rFonts w:ascii="Verdana" w:hAnsi="Verdana"/>
          <w:szCs w:val="23"/>
        </w:rPr>
        <w:t>nde Person</w:t>
      </w:r>
      <w:r>
        <w:rPr>
          <w:rFonts w:ascii="Verdana" w:hAnsi="Verdana"/>
          <w:szCs w:val="23"/>
        </w:rPr>
        <w:t xml:space="preserve"> eine schriftliche Anmeldebestätigung. Der Anspruch auf Teilnahme entsteht erst nach schriftlicher Bestätigung durch den DBSV und fristgerechter Zahlung des Teiln</w:t>
      </w:r>
      <w:r w:rsidR="00442898">
        <w:rPr>
          <w:rFonts w:ascii="Verdana" w:hAnsi="Verdana"/>
          <w:szCs w:val="23"/>
        </w:rPr>
        <w:t>a</w:t>
      </w:r>
      <w:r>
        <w:rPr>
          <w:rFonts w:ascii="Verdana" w:hAnsi="Verdana"/>
          <w:szCs w:val="23"/>
        </w:rPr>
        <w:t>hmebeitrages.</w:t>
      </w:r>
    </w:p>
    <w:p w14:paraId="131C94B5" w14:textId="77777777" w:rsidR="00D179D7" w:rsidRDefault="00D179D7" w:rsidP="00D179D7">
      <w:pPr>
        <w:rPr>
          <w:rFonts w:ascii="Verdana" w:hAnsi="Verdana"/>
          <w:szCs w:val="23"/>
        </w:rPr>
      </w:pPr>
      <w:r>
        <w:rPr>
          <w:rFonts w:ascii="Verdana" w:hAnsi="Verdana"/>
          <w:szCs w:val="23"/>
        </w:rPr>
        <w:t>Zimmerreservierungen werden ausschließlich durch den DBSV vorgenommen. Nur durch den DBSV reservierte Zimmer können zur Abrechnung kommen.</w:t>
      </w:r>
    </w:p>
    <w:p w14:paraId="4A818FD0" w14:textId="77777777" w:rsidR="00D179D7" w:rsidRDefault="00D179D7" w:rsidP="00D179D7">
      <w:pPr>
        <w:rPr>
          <w:rFonts w:ascii="Verdana" w:hAnsi="Verdana"/>
          <w:szCs w:val="23"/>
        </w:rPr>
      </w:pPr>
      <w:r>
        <w:rPr>
          <w:rFonts w:ascii="Verdana" w:hAnsi="Verdana"/>
          <w:szCs w:val="23"/>
        </w:rPr>
        <w:t>Treten angemeldete Teilnehmende vor Anmeldeschluss zurück, entstehen ihnen dadurch in keinem Falle Kosten.</w:t>
      </w:r>
    </w:p>
    <w:p w14:paraId="6776F0E8" w14:textId="05843293" w:rsidR="00D179D7" w:rsidRDefault="00D179D7" w:rsidP="00D179D7">
      <w:pPr>
        <w:rPr>
          <w:rFonts w:ascii="Verdana" w:hAnsi="Verdana"/>
          <w:szCs w:val="23"/>
        </w:rPr>
      </w:pPr>
      <w:r>
        <w:rPr>
          <w:rFonts w:ascii="Verdana" w:hAnsi="Verdana"/>
          <w:szCs w:val="23"/>
        </w:rPr>
        <w:t>Sollte es dem DBSV bei Rücktritt nach dem Anmeldeschluss nicht möglich sein, bereits gebuchte Zimmer kostenneutral zu stornieren, wird der hierdurch entstehende Aufwand den Teilnehmenden in Rechnung gestellt. Referent</w:t>
      </w:r>
      <w:r w:rsidR="00442898">
        <w:rPr>
          <w:rFonts w:ascii="Verdana" w:hAnsi="Verdana"/>
          <w:szCs w:val="23"/>
        </w:rPr>
        <w:t>*innen-W</w:t>
      </w:r>
      <w:r>
        <w:rPr>
          <w:rFonts w:ascii="Verdana" w:hAnsi="Verdana"/>
          <w:szCs w:val="23"/>
        </w:rPr>
        <w:t>echsel sowie Änderungen im Veranstaltungsablauf berechtigen Teilnehmende nicht zum Rücktritt von der Anmeldung oder zur Minderung des Teiln</w:t>
      </w:r>
      <w:r w:rsidR="00442898">
        <w:rPr>
          <w:rFonts w:ascii="Verdana" w:hAnsi="Verdana"/>
          <w:szCs w:val="23"/>
        </w:rPr>
        <w:t>a</w:t>
      </w:r>
      <w:r>
        <w:rPr>
          <w:rFonts w:ascii="Verdana" w:hAnsi="Verdana"/>
          <w:szCs w:val="23"/>
        </w:rPr>
        <w:t>hmebeitrages.</w:t>
      </w:r>
    </w:p>
    <w:p w14:paraId="5904E605" w14:textId="77777777" w:rsidR="00D179D7" w:rsidRDefault="00D179D7" w:rsidP="00D179D7">
      <w:pPr>
        <w:pStyle w:val="berschrift3"/>
        <w:rPr>
          <w:rFonts w:ascii="Arial" w:hAnsi="Arial"/>
          <w:szCs w:val="26"/>
        </w:rPr>
      </w:pPr>
      <w:r>
        <w:lastRenderedPageBreak/>
        <w:t>Datenschutz</w:t>
      </w:r>
    </w:p>
    <w:p w14:paraId="2BF943AE" w14:textId="68B7E6C1" w:rsidR="00D179D7" w:rsidRDefault="00442898" w:rsidP="00D179D7">
      <w:pPr>
        <w:rPr>
          <w:rFonts w:ascii="Verdana" w:hAnsi="Verdana"/>
          <w:szCs w:val="23"/>
        </w:rPr>
      </w:pPr>
      <w:r>
        <w:rPr>
          <w:rFonts w:ascii="Verdana" w:hAnsi="Verdana"/>
          <w:szCs w:val="23"/>
        </w:rPr>
        <w:t>D</w:t>
      </w:r>
      <w:r w:rsidR="00D179D7">
        <w:rPr>
          <w:rFonts w:ascii="Verdana" w:hAnsi="Verdana"/>
          <w:szCs w:val="23"/>
        </w:rPr>
        <w:t xml:space="preserve">er </w:t>
      </w:r>
      <w:r>
        <w:rPr>
          <w:rFonts w:ascii="Verdana" w:hAnsi="Verdana"/>
          <w:szCs w:val="23"/>
        </w:rPr>
        <w:t>t</w:t>
      </w:r>
      <w:r w:rsidR="00D179D7">
        <w:rPr>
          <w:rFonts w:ascii="Verdana" w:hAnsi="Verdana"/>
          <w:szCs w:val="23"/>
        </w:rPr>
        <w:t xml:space="preserve">eilnehmenden </w:t>
      </w:r>
      <w:r>
        <w:rPr>
          <w:rFonts w:ascii="Verdana" w:hAnsi="Verdana"/>
          <w:szCs w:val="23"/>
        </w:rPr>
        <w:t xml:space="preserve">Person </w:t>
      </w:r>
      <w:r w:rsidR="00D179D7">
        <w:rPr>
          <w:rFonts w:ascii="Verdana" w:hAnsi="Verdana"/>
          <w:szCs w:val="23"/>
        </w:rPr>
        <w:t>ist bekannt und sie willigt mit der Anmeldung zur Veranstaltung ein,</w:t>
      </w:r>
    </w:p>
    <w:p w14:paraId="14A63957" w14:textId="77777777" w:rsidR="00D179D7" w:rsidRDefault="00D179D7" w:rsidP="00D179D7">
      <w:pPr>
        <w:numPr>
          <w:ilvl w:val="0"/>
          <w:numId w:val="12"/>
        </w:numPr>
        <w:spacing w:after="0" w:line="240" w:lineRule="auto"/>
        <w:ind w:left="360"/>
        <w:rPr>
          <w:rFonts w:ascii="Verdana" w:hAnsi="Verdana"/>
          <w:szCs w:val="23"/>
        </w:rPr>
      </w:pPr>
      <w:r>
        <w:rPr>
          <w:rFonts w:ascii="Verdana" w:hAnsi="Verdana"/>
          <w:szCs w:val="23"/>
        </w:rPr>
        <w:t>dass die zur Abwicklung der Veranstaltung erforderlichen persönlichen Daten vom DBSV auf (elektronischen) Datenträgern gespeichert werden. Der/die Teilnehmende stimmt der Erhebung, Verarbeitung und Nutzung der personenbezogenen Daten ausdrücklich zu. Die gespeicherten persönlichen Daten werden vom DBSV selbstverständlich vertraulich behandelt.</w:t>
      </w:r>
    </w:p>
    <w:p w14:paraId="47F26AE3" w14:textId="77777777" w:rsidR="00D179D7" w:rsidRDefault="00D179D7" w:rsidP="00D179D7">
      <w:pPr>
        <w:numPr>
          <w:ilvl w:val="0"/>
          <w:numId w:val="12"/>
        </w:numPr>
        <w:spacing w:after="0" w:line="240" w:lineRule="auto"/>
        <w:ind w:left="360"/>
        <w:rPr>
          <w:rFonts w:ascii="Verdana" w:hAnsi="Verdana"/>
          <w:szCs w:val="23"/>
        </w:rPr>
      </w:pPr>
      <w:r>
        <w:rPr>
          <w:rFonts w:ascii="Verdana" w:hAnsi="Verdana"/>
          <w:szCs w:val="23"/>
        </w:rPr>
        <w:t>dass die zur Abwicklung der Veranstaltung erforderlichen persönlichen Daten auch an die Tagungsstätte weitergegeben werden.</w:t>
      </w:r>
    </w:p>
    <w:p w14:paraId="39FB6DB7" w14:textId="63CEB96A" w:rsidR="00D179D7" w:rsidRDefault="00D179D7" w:rsidP="00D179D7">
      <w:pPr>
        <w:numPr>
          <w:ilvl w:val="0"/>
          <w:numId w:val="12"/>
        </w:numPr>
        <w:spacing w:after="0" w:line="240" w:lineRule="auto"/>
        <w:ind w:left="360"/>
        <w:rPr>
          <w:rFonts w:ascii="Verdana" w:hAnsi="Verdana"/>
          <w:szCs w:val="23"/>
        </w:rPr>
      </w:pPr>
      <w:r>
        <w:rPr>
          <w:rFonts w:ascii="Verdana" w:hAnsi="Verdana"/>
          <w:szCs w:val="23"/>
        </w:rPr>
        <w:t>dass seine/ihre Daten (Name und E-Mail-Adresse) in eine Teilnehme</w:t>
      </w:r>
      <w:r w:rsidR="00762946">
        <w:rPr>
          <w:rFonts w:ascii="Verdana" w:hAnsi="Verdana"/>
          <w:szCs w:val="23"/>
        </w:rPr>
        <w:t>nden</w:t>
      </w:r>
      <w:r>
        <w:rPr>
          <w:rFonts w:ascii="Verdana" w:hAnsi="Verdana"/>
          <w:szCs w:val="23"/>
        </w:rPr>
        <w:t>liste aufgenommen werden, die den Teilnehmenden der Veranstaltung ausgehändigt wird.</w:t>
      </w:r>
    </w:p>
    <w:p w14:paraId="7DACEADB" w14:textId="77777777" w:rsidR="00D179D7" w:rsidRDefault="00D179D7" w:rsidP="00D179D7">
      <w:pPr>
        <w:numPr>
          <w:ilvl w:val="0"/>
          <w:numId w:val="12"/>
        </w:numPr>
        <w:spacing w:after="0" w:line="240" w:lineRule="auto"/>
        <w:ind w:left="360"/>
        <w:rPr>
          <w:rFonts w:ascii="Verdana" w:hAnsi="Verdana"/>
          <w:szCs w:val="23"/>
        </w:rPr>
      </w:pPr>
      <w:r>
        <w:rPr>
          <w:rFonts w:ascii="Verdana" w:hAnsi="Verdana"/>
          <w:szCs w:val="23"/>
        </w:rPr>
        <w:t>Die Erhebung, Verarbeitung und Nutzung der personenbezogenen Daten des/der Teilnehmenden erfolgt unter Beachtung der datenschutzrechtlichen Vorgaben. Dem/der Teilnehmenden steht das Recht zu, die Einwilligung jederzeit mit Wirkung für die Zukunft zu widerrufen. Der DBSV ist in diesem Fall zur sofortigen Löschung der persönlichen Daten des/der Teilnehmenden verpflichtet.</w:t>
      </w:r>
    </w:p>
    <w:p w14:paraId="6DBACA8B" w14:textId="77777777" w:rsidR="00D179D7" w:rsidRDefault="00D179D7" w:rsidP="00D179D7">
      <w:pPr>
        <w:pStyle w:val="berschrift3"/>
        <w:rPr>
          <w:rFonts w:ascii="Verdana" w:hAnsi="Verdana"/>
          <w:sz w:val="23"/>
          <w:szCs w:val="23"/>
        </w:rPr>
      </w:pPr>
      <w:r>
        <w:rPr>
          <w:rFonts w:ascii="Verdana" w:hAnsi="Verdana"/>
          <w:sz w:val="23"/>
          <w:szCs w:val="23"/>
        </w:rPr>
        <w:t>Foto- bzw. Filmerlaubnis</w:t>
      </w:r>
    </w:p>
    <w:p w14:paraId="31F9216C" w14:textId="01E0801E" w:rsidR="00D179D7" w:rsidRDefault="00D179D7" w:rsidP="00D179D7">
      <w:pPr>
        <w:rPr>
          <w:rFonts w:ascii="Verdana" w:hAnsi="Verdana"/>
          <w:szCs w:val="23"/>
        </w:rPr>
      </w:pPr>
      <w:r>
        <w:rPr>
          <w:rFonts w:ascii="Verdana" w:hAnsi="Verdana"/>
          <w:szCs w:val="23"/>
        </w:rPr>
        <w:t>Im Rahmen der Veranstaltung werden zum evtl. Zwecke der Dokumentation Fotoaufnahmen bzw. Filmaufnahmen gemacht. Die/der Teilnehmende erklärt sich mit der Abgabe der Anmeldung damit einverstanden, dass Foto- bzw. Filmaufnahmen, die während der Veranstaltung gemacht werden, zur Dokumentation und Veröffentlichung in den Medien (Print und Online) gespeichert, genutzt und veröffentlicht werden dürfen. Zu diesem Zweck dürfen diese auch Dritten weitergegeben werden. Die Teilnehmenden verzichten in diesem Rahmen auf jegliche Honorarzahlung und erheben keinerlei Ansprüche im Zusammenhang mit der Verwendung ihrer Fotoaufnahmen. Die Foto- bzw. Filmerlaubnis ist keine Voraussetzung für die Teilnahme an der Veranstaltung. Ihr kann bei der Anmeldung und vor der Veranstaltung schriftlich per Post, per Mail oder per Fax widersprochen werden.</w:t>
      </w:r>
    </w:p>
    <w:p w14:paraId="3D83E781" w14:textId="77777777" w:rsidR="00D179D7" w:rsidRDefault="00D179D7" w:rsidP="00D179D7">
      <w:pPr>
        <w:pStyle w:val="berschrift3"/>
        <w:rPr>
          <w:rFonts w:ascii="Verdana" w:hAnsi="Verdana"/>
          <w:sz w:val="23"/>
          <w:szCs w:val="23"/>
        </w:rPr>
      </w:pPr>
      <w:r>
        <w:rPr>
          <w:rFonts w:ascii="Verdana" w:hAnsi="Verdana"/>
          <w:sz w:val="23"/>
          <w:szCs w:val="23"/>
        </w:rPr>
        <w:t>Zahlungsbedingungen</w:t>
      </w:r>
    </w:p>
    <w:p w14:paraId="08550D58" w14:textId="073EB10F" w:rsidR="00D179D7" w:rsidRDefault="00D179D7" w:rsidP="00D179D7">
      <w:pPr>
        <w:rPr>
          <w:rFonts w:ascii="Verdana" w:hAnsi="Verdana"/>
          <w:szCs w:val="23"/>
        </w:rPr>
      </w:pPr>
      <w:r>
        <w:rPr>
          <w:rFonts w:ascii="Verdana" w:hAnsi="Verdana"/>
          <w:szCs w:val="23"/>
        </w:rPr>
        <w:t>Der Teiln</w:t>
      </w:r>
      <w:r w:rsidR="00762946">
        <w:rPr>
          <w:rFonts w:ascii="Verdana" w:hAnsi="Verdana"/>
          <w:szCs w:val="23"/>
        </w:rPr>
        <w:t>a</w:t>
      </w:r>
      <w:r>
        <w:rPr>
          <w:rFonts w:ascii="Verdana" w:hAnsi="Verdana"/>
          <w:szCs w:val="23"/>
        </w:rPr>
        <w:t xml:space="preserve">hmebeitrag wird i.d.R. nach der Veranstaltung mit einer Rechnung berechnet. Der Teilnahmebeitrag ist von den Teilnehmenden selbst zu entrichten. Nur wenn die Anmeldung durch den Landes- oder Ortsverein </w:t>
      </w:r>
      <w:r>
        <w:rPr>
          <w:rFonts w:ascii="Verdana" w:hAnsi="Verdana"/>
          <w:szCs w:val="23"/>
        </w:rPr>
        <w:lastRenderedPageBreak/>
        <w:t>rechtsverbindlich erfolgt, berechnet der DBSV dem Verein den Teiln</w:t>
      </w:r>
      <w:r w:rsidR="00762946">
        <w:rPr>
          <w:rFonts w:ascii="Verdana" w:hAnsi="Verdana"/>
          <w:szCs w:val="23"/>
        </w:rPr>
        <w:t>a</w:t>
      </w:r>
      <w:r>
        <w:rPr>
          <w:rFonts w:ascii="Verdana" w:hAnsi="Verdana"/>
          <w:szCs w:val="23"/>
        </w:rPr>
        <w:t>hmebeitrag. Für Begleitpersonen wird der gleiche Teiln</w:t>
      </w:r>
      <w:r w:rsidR="00762946">
        <w:rPr>
          <w:rFonts w:ascii="Verdana" w:hAnsi="Verdana"/>
          <w:szCs w:val="23"/>
        </w:rPr>
        <w:t>a</w:t>
      </w:r>
      <w:r>
        <w:rPr>
          <w:rFonts w:ascii="Verdana" w:hAnsi="Verdana"/>
          <w:szCs w:val="23"/>
        </w:rPr>
        <w:t>hmebeitrag erhoben wie für Teilnehmende.</w:t>
      </w:r>
    </w:p>
    <w:p w14:paraId="41ED9567" w14:textId="77777777" w:rsidR="00D179D7" w:rsidRDefault="00D179D7" w:rsidP="00D179D7">
      <w:pPr>
        <w:pStyle w:val="berschrift3"/>
        <w:rPr>
          <w:rFonts w:ascii="Verdana" w:hAnsi="Verdana"/>
          <w:sz w:val="23"/>
          <w:szCs w:val="23"/>
        </w:rPr>
      </w:pPr>
      <w:r>
        <w:rPr>
          <w:rFonts w:ascii="Verdana" w:hAnsi="Verdana"/>
          <w:sz w:val="23"/>
          <w:szCs w:val="23"/>
        </w:rPr>
        <w:t>Absage</w:t>
      </w:r>
    </w:p>
    <w:p w14:paraId="55FAE6C4" w14:textId="6DCB9DAB" w:rsidR="00131DEB" w:rsidRPr="00A519AB" w:rsidRDefault="00D179D7" w:rsidP="00917976">
      <w:pPr>
        <w:rPr>
          <w:rFonts w:ascii="Verdana" w:hAnsi="Verdana"/>
          <w:szCs w:val="23"/>
        </w:rPr>
      </w:pPr>
      <w:r>
        <w:rPr>
          <w:rFonts w:ascii="Verdana" w:hAnsi="Verdana"/>
          <w:szCs w:val="23"/>
        </w:rPr>
        <w:t>Der DBSV behält sich vor, z. B. bei ungenügender Beteiligung oder Krankheit eine Veranstaltung abzusagen. Bereits geleistete Zahlungen werden in diesem Falle erstattet. Ein weitergehender Schadensersatzanspruch ist ausgeschlossen.</w:t>
      </w:r>
    </w:p>
    <w:sectPr w:rsidR="00131DEB" w:rsidRPr="00A519AB" w:rsidSect="00EA0C17">
      <w:headerReference w:type="even" r:id="rId13"/>
      <w:headerReference w:type="default" r:id="rId14"/>
      <w:footerReference w:type="even" r:id="rId15"/>
      <w:footerReference w:type="default" r:id="rId16"/>
      <w:headerReference w:type="first" r:id="rId17"/>
      <w:footerReference w:type="first" r:id="rId18"/>
      <w:pgSz w:w="11906" w:h="16838"/>
      <w:pgMar w:top="0" w:right="1021" w:bottom="2268" w:left="1418" w:header="22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6E5B9" w14:textId="77777777" w:rsidR="000D5A6F" w:rsidRDefault="000D5A6F" w:rsidP="006E4193">
      <w:pPr>
        <w:spacing w:after="0" w:line="240" w:lineRule="auto"/>
      </w:pPr>
      <w:r>
        <w:separator/>
      </w:r>
    </w:p>
    <w:p w14:paraId="49B7BF40" w14:textId="77777777" w:rsidR="000D5A6F" w:rsidRDefault="000D5A6F"/>
  </w:endnote>
  <w:endnote w:type="continuationSeparator" w:id="0">
    <w:p w14:paraId="5233DD4B" w14:textId="77777777" w:rsidR="000D5A6F" w:rsidRDefault="000D5A6F" w:rsidP="006E4193">
      <w:pPr>
        <w:spacing w:after="0" w:line="240" w:lineRule="auto"/>
      </w:pPr>
      <w:r>
        <w:continuationSeparator/>
      </w:r>
    </w:p>
    <w:p w14:paraId="2ABD62DC" w14:textId="77777777" w:rsidR="000D5A6F" w:rsidRDefault="000D5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1C2ED" w14:textId="77777777" w:rsidR="00247F1B" w:rsidRDefault="00247F1B">
    <w:pPr>
      <w:pStyle w:val="Fuzeile"/>
    </w:pPr>
  </w:p>
  <w:p w14:paraId="652FC820" w14:textId="77777777" w:rsidR="00E0675F" w:rsidRDefault="00E067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80163" w14:textId="2CF70D7C" w:rsidR="00F341B0" w:rsidRPr="00C93A8C" w:rsidRDefault="00F341B0" w:rsidP="0009245D">
    <w:pPr>
      <w:spacing w:after="1080"/>
      <w:rPr>
        <w:rStyle w:val="Seitenzahl"/>
      </w:rPr>
    </w:pPr>
    <w:r w:rsidRPr="00C93A8C">
      <w:rPr>
        <w:rStyle w:val="Seitenzahl"/>
      </w:rPr>
      <w:fldChar w:fldCharType="begin"/>
    </w:r>
    <w:r w:rsidRPr="00C93A8C">
      <w:rPr>
        <w:rStyle w:val="Seitenzahl"/>
      </w:rPr>
      <w:instrText xml:space="preserve"> PAGE  \* Arabic  \* MERGEFORMAT </w:instrText>
    </w:r>
    <w:r w:rsidRPr="00C93A8C">
      <w:rPr>
        <w:rStyle w:val="Seitenzahl"/>
      </w:rPr>
      <w:fldChar w:fldCharType="separate"/>
    </w:r>
    <w:r w:rsidR="00344BD0">
      <w:rPr>
        <w:rStyle w:val="Seitenzahl"/>
        <w:noProof/>
      </w:rPr>
      <w:t>8</w:t>
    </w:r>
    <w:r w:rsidRPr="00C93A8C">
      <w:rPr>
        <w:rStyle w:val="Seitenzahl"/>
      </w:rPr>
      <w:fldChar w:fldCharType="end"/>
    </w:r>
    <w:r w:rsidRPr="00C93A8C">
      <w:rPr>
        <w:rStyle w:val="Seitenzahl"/>
      </w:rPr>
      <w:t>/</w:t>
    </w:r>
    <w:r w:rsidRPr="00C93A8C">
      <w:rPr>
        <w:rStyle w:val="Seitenzahl"/>
      </w:rPr>
      <w:fldChar w:fldCharType="begin"/>
    </w:r>
    <w:r w:rsidRPr="00C93A8C">
      <w:rPr>
        <w:rStyle w:val="Seitenzahl"/>
      </w:rPr>
      <w:instrText xml:space="preserve"> NUMPAGES  \* Arabic  \* MERGEFORMAT </w:instrText>
    </w:r>
    <w:r w:rsidRPr="00C93A8C">
      <w:rPr>
        <w:rStyle w:val="Seitenzahl"/>
      </w:rPr>
      <w:fldChar w:fldCharType="separate"/>
    </w:r>
    <w:r w:rsidR="00344BD0">
      <w:rPr>
        <w:rStyle w:val="Seitenzahl"/>
        <w:noProof/>
      </w:rPr>
      <w:t>8</w:t>
    </w:r>
    <w:r w:rsidRPr="00C93A8C">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921" w:type="dxa"/>
      <w:tblBorders>
        <w:top w:val="single" w:sz="18" w:space="0" w:color="961E82"/>
        <w:left w:val="none" w:sz="0" w:space="0" w:color="auto"/>
        <w:bottom w:val="none" w:sz="0" w:space="0" w:color="auto"/>
        <w:right w:val="none" w:sz="0" w:space="0" w:color="auto"/>
        <w:insideH w:val="none" w:sz="0" w:space="0" w:color="auto"/>
        <w:insideV w:val="none" w:sz="0" w:space="0" w:color="auto"/>
      </w:tblBorders>
      <w:tblLayout w:type="fixed"/>
      <w:tblCellMar>
        <w:top w:w="227" w:type="dxa"/>
        <w:left w:w="0" w:type="dxa"/>
        <w:right w:w="0" w:type="dxa"/>
      </w:tblCellMar>
      <w:tblLook w:val="04A0" w:firstRow="1" w:lastRow="0" w:firstColumn="1" w:lastColumn="0" w:noHBand="0" w:noVBand="1"/>
      <w:tblCaption w:val="Absenderkennung"/>
    </w:tblPr>
    <w:tblGrid>
      <w:gridCol w:w="3544"/>
      <w:gridCol w:w="2863"/>
      <w:gridCol w:w="3514"/>
    </w:tblGrid>
    <w:tr w:rsidR="00751840" w:rsidRPr="00E649C3" w14:paraId="3A630582" w14:textId="77777777" w:rsidTr="00D26CD2">
      <w:trPr>
        <w:trHeight w:hRule="exact" w:val="1474"/>
      </w:trPr>
      <w:tc>
        <w:tcPr>
          <w:tcW w:w="3544" w:type="dxa"/>
        </w:tcPr>
        <w:p w14:paraId="7492D6CB" w14:textId="77777777" w:rsidR="00D26CD2" w:rsidRPr="00D43192" w:rsidRDefault="00D26CD2" w:rsidP="00D26CD2">
          <w:pPr>
            <w:pStyle w:val="Fuzeile"/>
            <w:rPr>
              <w:szCs w:val="18"/>
            </w:rPr>
          </w:pPr>
          <w:r w:rsidRPr="00D43192">
            <w:rPr>
              <w:b/>
              <w:szCs w:val="18"/>
            </w:rPr>
            <w:t>DBSV</w:t>
          </w:r>
          <w:r w:rsidRPr="00D43192">
            <w:rPr>
              <w:szCs w:val="18"/>
            </w:rPr>
            <w:br/>
            <w:t>Rungestr. 19</w:t>
          </w:r>
          <w:r w:rsidRPr="00D43192">
            <w:t xml:space="preserve"> · </w:t>
          </w:r>
          <w:r w:rsidRPr="00D43192">
            <w:rPr>
              <w:szCs w:val="18"/>
            </w:rPr>
            <w:t>10179 Berlin</w:t>
          </w:r>
        </w:p>
        <w:p w14:paraId="4047187E" w14:textId="77777777" w:rsidR="00751840" w:rsidRPr="00D43192" w:rsidRDefault="00D26CD2" w:rsidP="00D26CD2">
          <w:pPr>
            <w:pStyle w:val="Fuzeile"/>
          </w:pPr>
          <w:r w:rsidRPr="00D43192">
            <w:rPr>
              <w:szCs w:val="18"/>
            </w:rPr>
            <w:t>Präsident: Hans-Werner Lange</w:t>
          </w:r>
          <w:r w:rsidRPr="00D43192">
            <w:rPr>
              <w:szCs w:val="18"/>
            </w:rPr>
            <w:br/>
            <w:t>Geschäftsführer: Andreas Bethke</w:t>
          </w:r>
        </w:p>
      </w:tc>
      <w:tc>
        <w:tcPr>
          <w:tcW w:w="2863" w:type="dxa"/>
        </w:tcPr>
        <w:p w14:paraId="02835F3C" w14:textId="77777777" w:rsidR="00751840" w:rsidRDefault="00D26CD2" w:rsidP="00751840">
          <w:pPr>
            <w:pStyle w:val="Fuzeile"/>
            <w:rPr>
              <w:szCs w:val="18"/>
            </w:rPr>
          </w:pPr>
          <w:r w:rsidRPr="00D43192">
            <w:rPr>
              <w:szCs w:val="18"/>
            </w:rPr>
            <w:t>Telefon: 030 28 53 87-0</w:t>
          </w:r>
          <w:r w:rsidRPr="00D43192">
            <w:rPr>
              <w:szCs w:val="18"/>
            </w:rPr>
            <w:br/>
            <w:t xml:space="preserve">E-Mail: </w:t>
          </w:r>
          <w:hyperlink r:id="rId1" w:history="1">
            <w:r w:rsidRPr="00D43192">
              <w:rPr>
                <w:szCs w:val="18"/>
              </w:rPr>
              <w:t>info@dbsv.org</w:t>
            </w:r>
          </w:hyperlink>
          <w:r w:rsidRPr="00D43192">
            <w:rPr>
              <w:szCs w:val="18"/>
            </w:rPr>
            <w:br/>
          </w:r>
          <w:hyperlink r:id="rId2" w:history="1">
            <w:r w:rsidRPr="00D43192">
              <w:rPr>
                <w:szCs w:val="18"/>
              </w:rPr>
              <w:t>www.dbsv.org</w:t>
            </w:r>
          </w:hyperlink>
        </w:p>
        <w:p w14:paraId="04E942E3" w14:textId="77777777" w:rsidR="00EF4427" w:rsidRPr="00D43192" w:rsidRDefault="00EF4427" w:rsidP="00751840">
          <w:pPr>
            <w:pStyle w:val="Fuzeile"/>
          </w:pPr>
          <w:r w:rsidRPr="00D43192">
            <w:t>UST-ID-Nr.: DE 122 276 349</w:t>
          </w:r>
        </w:p>
      </w:tc>
      <w:tc>
        <w:tcPr>
          <w:tcW w:w="3514" w:type="dxa"/>
        </w:tcPr>
        <w:p w14:paraId="03B7B9E4" w14:textId="77777777" w:rsidR="00751840" w:rsidRPr="00D43192" w:rsidRDefault="00045194" w:rsidP="00D26CD2">
          <w:pPr>
            <w:pStyle w:val="Fuzeile"/>
          </w:pPr>
          <w:r w:rsidRPr="00D43192">
            <w:t>Bank</w:t>
          </w:r>
          <w:r w:rsidR="00055A47">
            <w:t xml:space="preserve"> für Sozialwirtschaft</w:t>
          </w:r>
          <w:r w:rsidR="00055A47">
            <w:br/>
            <w:t>IBAN: DE97 370</w:t>
          </w:r>
          <w:r w:rsidRPr="00D43192">
            <w:t>2 0500 0003 2733 00</w:t>
          </w:r>
          <w:r w:rsidRPr="00D43192">
            <w:br/>
            <w:t xml:space="preserve">BIC: </w:t>
          </w:r>
          <w:r w:rsidR="00CA0412" w:rsidRPr="00D43192">
            <w:t>BFSWDE33BER</w:t>
          </w:r>
        </w:p>
      </w:tc>
    </w:tr>
  </w:tbl>
  <w:p w14:paraId="03D724D3" w14:textId="77777777" w:rsidR="001A30AF" w:rsidRDefault="001A30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35E2F" w14:textId="77777777" w:rsidR="000D5A6F" w:rsidRDefault="000D5A6F" w:rsidP="006E4193">
      <w:pPr>
        <w:spacing w:after="0" w:line="240" w:lineRule="auto"/>
      </w:pPr>
      <w:r>
        <w:separator/>
      </w:r>
    </w:p>
    <w:p w14:paraId="6AC0EED0" w14:textId="77777777" w:rsidR="000D5A6F" w:rsidRDefault="000D5A6F"/>
  </w:footnote>
  <w:footnote w:type="continuationSeparator" w:id="0">
    <w:p w14:paraId="59E5C39A" w14:textId="77777777" w:rsidR="000D5A6F" w:rsidRDefault="000D5A6F" w:rsidP="006E4193">
      <w:pPr>
        <w:spacing w:after="0" w:line="240" w:lineRule="auto"/>
      </w:pPr>
      <w:r>
        <w:continuationSeparator/>
      </w:r>
    </w:p>
    <w:p w14:paraId="5E8DC622" w14:textId="77777777" w:rsidR="000D5A6F" w:rsidRDefault="000D5A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85061" w14:textId="77777777" w:rsidR="00247F1B" w:rsidRDefault="00247F1B">
    <w:pPr>
      <w:pStyle w:val="Kopfzeile"/>
    </w:pPr>
  </w:p>
  <w:p w14:paraId="7F407D0A" w14:textId="77777777" w:rsidR="00E0675F" w:rsidRDefault="00E067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D9647" w14:textId="77777777" w:rsidR="00E0675F" w:rsidRDefault="00617090" w:rsidP="00751840">
    <w:pPr>
      <w:pStyle w:val="Kopfzeile"/>
      <w:tabs>
        <w:tab w:val="clear" w:pos="4536"/>
        <w:tab w:val="clear" w:pos="9072"/>
      </w:tabs>
      <w:ind w:left="5897"/>
    </w:pPr>
    <w:r>
      <w:rPr>
        <w:noProof/>
        <w:lang w:eastAsia="de-DE"/>
      </w:rPr>
      <w:drawing>
        <wp:inline distT="0" distB="0" distL="0" distR="0" wp14:anchorId="721559DF" wp14:editId="3825A6F7">
          <wp:extent cx="2192348" cy="1962597"/>
          <wp:effectExtent l="0" t="0" r="0" b="0"/>
          <wp:docPr id="3" name="Grafik 3" descr="Logo des DBSV: Ein stilisiertes purpurfarbenes Auge, dessen linke Hälfte klar konturiert ist, während die rechte mit unterschiedlich großen Rasterpunkten unscharf dargestellt ist. Darunter in Schwarz die Worte &quot;Deutscher Blinden- und Sehbehindertenverband e.V. (DBSV)&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SV_hoch_farbig.png"/>
                  <pic:cNvPicPr/>
                </pic:nvPicPr>
                <pic:blipFill>
                  <a:blip r:embed="rId1">
                    <a:extLst>
                      <a:ext uri="{28A0092B-C50C-407E-A947-70E740481C1C}">
                        <a14:useLocalDpi xmlns:a14="http://schemas.microsoft.com/office/drawing/2010/main" val="0"/>
                      </a:ext>
                    </a:extLst>
                  </a:blip>
                  <a:stretch>
                    <a:fillRect/>
                  </a:stretch>
                </pic:blipFill>
                <pic:spPr>
                  <a:xfrm>
                    <a:off x="0" y="0"/>
                    <a:ext cx="2192348" cy="1962597"/>
                  </a:xfrm>
                  <a:prstGeom prst="rect">
                    <a:avLst/>
                  </a:prstGeom>
                </pic:spPr>
              </pic:pic>
            </a:graphicData>
          </a:graphic>
        </wp:inline>
      </w:drawing>
    </w:r>
    <w:r w:rsidR="003E00B0">
      <w:rPr>
        <w:noProof/>
        <w:lang w:eastAsia="de-DE"/>
      </w:rPr>
      <mc:AlternateContent>
        <mc:Choice Requires="wps">
          <w:drawing>
            <wp:anchor distT="0" distB="0" distL="114300" distR="114300" simplePos="0" relativeHeight="251661312" behindDoc="0" locked="1" layoutInCell="1" allowOverlap="1" wp14:anchorId="17831B63" wp14:editId="1BBE6DA6">
              <wp:simplePos x="0" y="0"/>
              <wp:positionH relativeFrom="page">
                <wp:posOffset>360045</wp:posOffset>
              </wp:positionH>
              <wp:positionV relativeFrom="page">
                <wp:posOffset>3780790</wp:posOffset>
              </wp:positionV>
              <wp:extent cx="108000" cy="0"/>
              <wp:effectExtent l="0" t="0" r="6350" b="12700"/>
              <wp:wrapNone/>
              <wp:docPr id="187" name="Gerader Verbinder 1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8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F0CA20" id="Gerader Verbinder 18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8.35pt,297.7pt" to="36.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" strokecolor="black [3213]" strokeweight=".25pt">
              <v:stroke joinstyle="miter"/>
              <w10:wrap anchorx="page" anchory="page"/>
              <w10:anchorlock/>
            </v:line>
          </w:pict>
        </mc:Fallback>
      </mc:AlternateContent>
    </w:r>
    <w:r w:rsidR="003E00B0">
      <w:rPr>
        <w:noProof/>
        <w:lang w:eastAsia="de-DE"/>
      </w:rPr>
      <mc:AlternateContent>
        <mc:Choice Requires="wps">
          <w:drawing>
            <wp:anchor distT="0" distB="0" distL="114300" distR="114300" simplePos="0" relativeHeight="251662336" behindDoc="0" locked="1" layoutInCell="1" allowOverlap="1" wp14:anchorId="7381341F" wp14:editId="3EB979A8">
              <wp:simplePos x="0" y="0"/>
              <wp:positionH relativeFrom="page">
                <wp:posOffset>360045</wp:posOffset>
              </wp:positionH>
              <wp:positionV relativeFrom="page">
                <wp:posOffset>5346700</wp:posOffset>
              </wp:positionV>
              <wp:extent cx="108000" cy="0"/>
              <wp:effectExtent l="0" t="0" r="0" b="0"/>
              <wp:wrapNone/>
              <wp:docPr id="188" name="Gerader Verbinder 1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8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03A13D" id="Gerader Verbinder 188"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421pt" to="36.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" strokecolor="black [3213]" strokeweight=".25pt">
              <v:stroke joinstyle="miter"/>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96685" w14:textId="77777777" w:rsidR="00F767A7" w:rsidRDefault="00E73CBC" w:rsidP="00751840">
    <w:pPr>
      <w:pStyle w:val="Kopfzeile"/>
      <w:tabs>
        <w:tab w:val="clear" w:pos="4536"/>
        <w:tab w:val="clear" w:pos="9072"/>
      </w:tabs>
      <w:ind w:firstLine="5897"/>
    </w:pPr>
    <w:r>
      <w:rPr>
        <w:noProof/>
        <w:lang w:eastAsia="de-DE"/>
      </w:rPr>
      <w:drawing>
        <wp:inline distT="0" distB="0" distL="0" distR="0" wp14:anchorId="6C7CE730" wp14:editId="0EBE0F61">
          <wp:extent cx="2192348" cy="1962597"/>
          <wp:effectExtent l="0" t="0" r="0" b="0"/>
          <wp:docPr id="1" name="Grafik 1" descr="Logo des DBSV: Ein stilisiertes purpurfarbenes Auge, dessen linke Hälfte klar konturiert ist, während die rechte mit unterschiedlich großen Rasterpunkten unscharf dargestellt ist. Darunter in Schwarz die Worte &quot;Deutscher Blinden- und Sehbehindertenverband e.V. (DBSV)&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SV_hoch_farbig.png"/>
                  <pic:cNvPicPr/>
                </pic:nvPicPr>
                <pic:blipFill>
                  <a:blip r:embed="rId1">
                    <a:extLst>
                      <a:ext uri="{28A0092B-C50C-407E-A947-70E740481C1C}">
                        <a14:useLocalDpi xmlns:a14="http://schemas.microsoft.com/office/drawing/2010/main" val="0"/>
                      </a:ext>
                    </a:extLst>
                  </a:blip>
                  <a:stretch>
                    <a:fillRect/>
                  </a:stretch>
                </pic:blipFill>
                <pic:spPr>
                  <a:xfrm>
                    <a:off x="0" y="0"/>
                    <a:ext cx="2192348" cy="1962597"/>
                  </a:xfrm>
                  <a:prstGeom prst="rect">
                    <a:avLst/>
                  </a:prstGeom>
                </pic:spPr>
              </pic:pic>
            </a:graphicData>
          </a:graphic>
        </wp:inline>
      </w:drawing>
    </w:r>
    <w:r w:rsidR="00C672C4">
      <w:rPr>
        <w:noProof/>
        <w:lang w:eastAsia="de-DE"/>
      </w:rPr>
      <mc:AlternateContent>
        <mc:Choice Requires="wps">
          <w:drawing>
            <wp:anchor distT="0" distB="0" distL="114300" distR="114300" simplePos="0" relativeHeight="251664384" behindDoc="0" locked="1" layoutInCell="1" allowOverlap="1" wp14:anchorId="2C60C84B" wp14:editId="17F0A6BC">
              <wp:simplePos x="0" y="0"/>
              <wp:positionH relativeFrom="page">
                <wp:posOffset>360045</wp:posOffset>
              </wp:positionH>
              <wp:positionV relativeFrom="page">
                <wp:posOffset>3780790</wp:posOffset>
              </wp:positionV>
              <wp:extent cx="108000" cy="0"/>
              <wp:effectExtent l="0" t="0" r="0" b="0"/>
              <wp:wrapNone/>
              <wp:docPr id="16" name="Gerader Verbinder 1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8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AAFB8" id="Gerader Verbinder 187"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8.35pt,297.7pt" to="36.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" strokecolor="black [3213]" strokeweight=".25pt">
              <v:stroke joinstyle="miter"/>
              <w10:wrap anchorx="page" anchory="page"/>
              <w10:anchorlock/>
            </v:line>
          </w:pict>
        </mc:Fallback>
      </mc:AlternateContent>
    </w:r>
    <w:r w:rsidR="00C672C4">
      <w:rPr>
        <w:noProof/>
        <w:lang w:eastAsia="de-DE"/>
      </w:rPr>
      <mc:AlternateContent>
        <mc:Choice Requires="wps">
          <w:drawing>
            <wp:anchor distT="0" distB="0" distL="114300" distR="114300" simplePos="0" relativeHeight="251665408" behindDoc="0" locked="1" layoutInCell="1" allowOverlap="1" wp14:anchorId="06394AB3" wp14:editId="5EF364AE">
              <wp:simplePos x="0" y="0"/>
              <wp:positionH relativeFrom="page">
                <wp:posOffset>360045</wp:posOffset>
              </wp:positionH>
              <wp:positionV relativeFrom="page">
                <wp:posOffset>5346700</wp:posOffset>
              </wp:positionV>
              <wp:extent cx="108000" cy="0"/>
              <wp:effectExtent l="0" t="0" r="0" b="0"/>
              <wp:wrapNone/>
              <wp:docPr id="17" name="Gerader Verbinder 1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8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F4171B" id="Gerader Verbinder 188"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421pt" to="36.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" strokecolor="black [3213]" strokeweight=".25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6B4D2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12FE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1C01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BEBD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EC18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7A46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D078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0C18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886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30D9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746EFB"/>
    <w:multiLevelType w:val="hybridMultilevel"/>
    <w:tmpl w:val="5E8C9FF0"/>
    <w:lvl w:ilvl="0" w:tplc="8496120A">
      <w:start w:val="9"/>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FBC7411"/>
    <w:multiLevelType w:val="hybridMultilevel"/>
    <w:tmpl w:val="76C85630"/>
    <w:lvl w:ilvl="0" w:tplc="AF8E868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6E6478C"/>
    <w:multiLevelType w:val="hybridMultilevel"/>
    <w:tmpl w:val="BD088F80"/>
    <w:lvl w:ilvl="0" w:tplc="F0742DD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4175607"/>
    <w:multiLevelType w:val="hybridMultilevel"/>
    <w:tmpl w:val="F7C24EDC"/>
    <w:lvl w:ilvl="0" w:tplc="448615DC">
      <w:start w:val="1"/>
      <w:numFmt w:val="bullet"/>
      <w:lvlText w:val="-"/>
      <w:lvlJc w:val="left"/>
      <w:pPr>
        <w:ind w:left="720" w:hanging="360"/>
      </w:pPr>
      <w:rPr>
        <w:rFonts w:ascii="Verdana" w:eastAsia="Times New Roman" w:hAnsi="Verdana"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135417542">
    <w:abstractNumId w:val="9"/>
  </w:num>
  <w:num w:numId="2" w16cid:durableId="991056752">
    <w:abstractNumId w:val="7"/>
  </w:num>
  <w:num w:numId="3" w16cid:durableId="1001588213">
    <w:abstractNumId w:val="6"/>
  </w:num>
  <w:num w:numId="4" w16cid:durableId="2022587514">
    <w:abstractNumId w:val="5"/>
  </w:num>
  <w:num w:numId="5" w16cid:durableId="1804809844">
    <w:abstractNumId w:val="4"/>
  </w:num>
  <w:num w:numId="6" w16cid:durableId="2013945396">
    <w:abstractNumId w:val="8"/>
  </w:num>
  <w:num w:numId="7" w16cid:durableId="573323567">
    <w:abstractNumId w:val="3"/>
  </w:num>
  <w:num w:numId="8" w16cid:durableId="1222133327">
    <w:abstractNumId w:val="2"/>
  </w:num>
  <w:num w:numId="9" w16cid:durableId="1605267188">
    <w:abstractNumId w:val="1"/>
  </w:num>
  <w:num w:numId="10" w16cid:durableId="599066159">
    <w:abstractNumId w:val="0"/>
  </w:num>
  <w:num w:numId="11" w16cid:durableId="1825898592">
    <w:abstractNumId w:val="10"/>
  </w:num>
  <w:num w:numId="12" w16cid:durableId="1919288042">
    <w:abstractNumId w:val="13"/>
  </w:num>
  <w:num w:numId="13" w16cid:durableId="374696518">
    <w:abstractNumId w:val="12"/>
  </w:num>
  <w:num w:numId="14" w16cid:durableId="18304428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45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15D"/>
    <w:rsid w:val="000032EA"/>
    <w:rsid w:val="0000387F"/>
    <w:rsid w:val="000205AC"/>
    <w:rsid w:val="00023C05"/>
    <w:rsid w:val="00042A43"/>
    <w:rsid w:val="00043EE5"/>
    <w:rsid w:val="00045194"/>
    <w:rsid w:val="00045D6A"/>
    <w:rsid w:val="00055A47"/>
    <w:rsid w:val="00071FC7"/>
    <w:rsid w:val="0008059C"/>
    <w:rsid w:val="00083FF2"/>
    <w:rsid w:val="000905F6"/>
    <w:rsid w:val="0009245D"/>
    <w:rsid w:val="00095AF3"/>
    <w:rsid w:val="000A3740"/>
    <w:rsid w:val="000A378A"/>
    <w:rsid w:val="000A5D50"/>
    <w:rsid w:val="000B4616"/>
    <w:rsid w:val="000C59B6"/>
    <w:rsid w:val="000C5C61"/>
    <w:rsid w:val="000D0CD1"/>
    <w:rsid w:val="000D2A88"/>
    <w:rsid w:val="000D5A6F"/>
    <w:rsid w:val="000E28EE"/>
    <w:rsid w:val="000E74C7"/>
    <w:rsid w:val="000F128C"/>
    <w:rsid w:val="000F6B7C"/>
    <w:rsid w:val="001038DA"/>
    <w:rsid w:val="00111D32"/>
    <w:rsid w:val="00114DEC"/>
    <w:rsid w:val="00115C1A"/>
    <w:rsid w:val="0012132A"/>
    <w:rsid w:val="00130483"/>
    <w:rsid w:val="00131DEB"/>
    <w:rsid w:val="00136DC7"/>
    <w:rsid w:val="00150C82"/>
    <w:rsid w:val="00153B48"/>
    <w:rsid w:val="00155EB2"/>
    <w:rsid w:val="001649A7"/>
    <w:rsid w:val="001743B8"/>
    <w:rsid w:val="00175131"/>
    <w:rsid w:val="0018108D"/>
    <w:rsid w:val="001817A8"/>
    <w:rsid w:val="00182EA1"/>
    <w:rsid w:val="001833CB"/>
    <w:rsid w:val="001A30AF"/>
    <w:rsid w:val="001C4F37"/>
    <w:rsid w:val="001D0B3C"/>
    <w:rsid w:val="001F7E5B"/>
    <w:rsid w:val="002061FB"/>
    <w:rsid w:val="00225B92"/>
    <w:rsid w:val="00231A07"/>
    <w:rsid w:val="00232E71"/>
    <w:rsid w:val="00245214"/>
    <w:rsid w:val="002452B9"/>
    <w:rsid w:val="00247CCD"/>
    <w:rsid w:val="00247F1B"/>
    <w:rsid w:val="00251BA0"/>
    <w:rsid w:val="00251E82"/>
    <w:rsid w:val="0025676F"/>
    <w:rsid w:val="00261849"/>
    <w:rsid w:val="00262C77"/>
    <w:rsid w:val="002765ED"/>
    <w:rsid w:val="00284C70"/>
    <w:rsid w:val="00295892"/>
    <w:rsid w:val="00297FD9"/>
    <w:rsid w:val="002A237C"/>
    <w:rsid w:val="002A5FDB"/>
    <w:rsid w:val="002B5A22"/>
    <w:rsid w:val="002B6C10"/>
    <w:rsid w:val="002D0DB6"/>
    <w:rsid w:val="002D3CFD"/>
    <w:rsid w:val="002E323C"/>
    <w:rsid w:val="002E7E0F"/>
    <w:rsid w:val="002F076A"/>
    <w:rsid w:val="003001C1"/>
    <w:rsid w:val="00321894"/>
    <w:rsid w:val="003326B7"/>
    <w:rsid w:val="00332D7F"/>
    <w:rsid w:val="00335DFE"/>
    <w:rsid w:val="00344BD0"/>
    <w:rsid w:val="00352592"/>
    <w:rsid w:val="00353266"/>
    <w:rsid w:val="00361566"/>
    <w:rsid w:val="003708EE"/>
    <w:rsid w:val="00383597"/>
    <w:rsid w:val="00391F4E"/>
    <w:rsid w:val="003B0F28"/>
    <w:rsid w:val="003B47BC"/>
    <w:rsid w:val="003C1E24"/>
    <w:rsid w:val="003C3D66"/>
    <w:rsid w:val="003D7036"/>
    <w:rsid w:val="003E00B0"/>
    <w:rsid w:val="00404B3E"/>
    <w:rsid w:val="00414F2C"/>
    <w:rsid w:val="00422452"/>
    <w:rsid w:val="00424268"/>
    <w:rsid w:val="0042492A"/>
    <w:rsid w:val="00427B7B"/>
    <w:rsid w:val="00435BFD"/>
    <w:rsid w:val="00435E5F"/>
    <w:rsid w:val="00436FDC"/>
    <w:rsid w:val="00441E1A"/>
    <w:rsid w:val="00442898"/>
    <w:rsid w:val="00453CAF"/>
    <w:rsid w:val="0045439F"/>
    <w:rsid w:val="00470AD7"/>
    <w:rsid w:val="00471186"/>
    <w:rsid w:val="0048751E"/>
    <w:rsid w:val="00496111"/>
    <w:rsid w:val="00496123"/>
    <w:rsid w:val="004C0B69"/>
    <w:rsid w:val="0050002A"/>
    <w:rsid w:val="0052236B"/>
    <w:rsid w:val="00542730"/>
    <w:rsid w:val="00562083"/>
    <w:rsid w:val="00562BD8"/>
    <w:rsid w:val="005744AB"/>
    <w:rsid w:val="005760D8"/>
    <w:rsid w:val="00582D8A"/>
    <w:rsid w:val="00591B0E"/>
    <w:rsid w:val="005A2022"/>
    <w:rsid w:val="005A3DB7"/>
    <w:rsid w:val="005A76DB"/>
    <w:rsid w:val="005D0744"/>
    <w:rsid w:val="005D198A"/>
    <w:rsid w:val="005D6465"/>
    <w:rsid w:val="005E5D80"/>
    <w:rsid w:val="00617090"/>
    <w:rsid w:val="006279B4"/>
    <w:rsid w:val="00632657"/>
    <w:rsid w:val="0064078A"/>
    <w:rsid w:val="006415B0"/>
    <w:rsid w:val="00661B7A"/>
    <w:rsid w:val="006630CB"/>
    <w:rsid w:val="00665C75"/>
    <w:rsid w:val="00667EB7"/>
    <w:rsid w:val="00673146"/>
    <w:rsid w:val="00691CF3"/>
    <w:rsid w:val="00692C4F"/>
    <w:rsid w:val="0069454B"/>
    <w:rsid w:val="0069587B"/>
    <w:rsid w:val="006A2EA0"/>
    <w:rsid w:val="006B7B89"/>
    <w:rsid w:val="006C295C"/>
    <w:rsid w:val="006C34AC"/>
    <w:rsid w:val="006C5CC5"/>
    <w:rsid w:val="006D22E6"/>
    <w:rsid w:val="006E4193"/>
    <w:rsid w:val="006E6729"/>
    <w:rsid w:val="006F20D1"/>
    <w:rsid w:val="006F3AF2"/>
    <w:rsid w:val="00702E9E"/>
    <w:rsid w:val="007062AA"/>
    <w:rsid w:val="007077AB"/>
    <w:rsid w:val="00716B73"/>
    <w:rsid w:val="00726C57"/>
    <w:rsid w:val="00731000"/>
    <w:rsid w:val="00734EEE"/>
    <w:rsid w:val="00743307"/>
    <w:rsid w:val="00747B8A"/>
    <w:rsid w:val="00751840"/>
    <w:rsid w:val="007526C0"/>
    <w:rsid w:val="00762946"/>
    <w:rsid w:val="0076576F"/>
    <w:rsid w:val="00785586"/>
    <w:rsid w:val="007A0097"/>
    <w:rsid w:val="007A607A"/>
    <w:rsid w:val="007C576F"/>
    <w:rsid w:val="007D0A1B"/>
    <w:rsid w:val="007E313C"/>
    <w:rsid w:val="007F014D"/>
    <w:rsid w:val="008066F1"/>
    <w:rsid w:val="00835CA1"/>
    <w:rsid w:val="00856E0B"/>
    <w:rsid w:val="008707CE"/>
    <w:rsid w:val="00876AAA"/>
    <w:rsid w:val="00880D31"/>
    <w:rsid w:val="00885D24"/>
    <w:rsid w:val="0088773F"/>
    <w:rsid w:val="008969A1"/>
    <w:rsid w:val="008A097F"/>
    <w:rsid w:val="008A0B19"/>
    <w:rsid w:val="008A45F1"/>
    <w:rsid w:val="008A77B4"/>
    <w:rsid w:val="008B46ED"/>
    <w:rsid w:val="008B5CF3"/>
    <w:rsid w:val="008C6A2D"/>
    <w:rsid w:val="008E4DA0"/>
    <w:rsid w:val="008E592C"/>
    <w:rsid w:val="008F6822"/>
    <w:rsid w:val="008F6C29"/>
    <w:rsid w:val="008F785C"/>
    <w:rsid w:val="008F7F01"/>
    <w:rsid w:val="009028BF"/>
    <w:rsid w:val="00905A64"/>
    <w:rsid w:val="00905A91"/>
    <w:rsid w:val="00906A46"/>
    <w:rsid w:val="00917976"/>
    <w:rsid w:val="00930E93"/>
    <w:rsid w:val="0094047D"/>
    <w:rsid w:val="00940747"/>
    <w:rsid w:val="00943CE2"/>
    <w:rsid w:val="00944F6F"/>
    <w:rsid w:val="0095451B"/>
    <w:rsid w:val="00974896"/>
    <w:rsid w:val="00987E33"/>
    <w:rsid w:val="0099178E"/>
    <w:rsid w:val="009A00FD"/>
    <w:rsid w:val="009A7A9D"/>
    <w:rsid w:val="009B4D22"/>
    <w:rsid w:val="009C1AC1"/>
    <w:rsid w:val="009D00B2"/>
    <w:rsid w:val="009D3857"/>
    <w:rsid w:val="009F57DD"/>
    <w:rsid w:val="009F5A71"/>
    <w:rsid w:val="009F657C"/>
    <w:rsid w:val="00A0174E"/>
    <w:rsid w:val="00A07B70"/>
    <w:rsid w:val="00A23E7D"/>
    <w:rsid w:val="00A43361"/>
    <w:rsid w:val="00A434E5"/>
    <w:rsid w:val="00A519AB"/>
    <w:rsid w:val="00A61451"/>
    <w:rsid w:val="00A6397F"/>
    <w:rsid w:val="00A7086E"/>
    <w:rsid w:val="00A8513C"/>
    <w:rsid w:val="00A8767C"/>
    <w:rsid w:val="00A94D50"/>
    <w:rsid w:val="00A9752D"/>
    <w:rsid w:val="00A97642"/>
    <w:rsid w:val="00AA3E6B"/>
    <w:rsid w:val="00AB615D"/>
    <w:rsid w:val="00AC37DE"/>
    <w:rsid w:val="00AF036B"/>
    <w:rsid w:val="00AF783A"/>
    <w:rsid w:val="00B13A7B"/>
    <w:rsid w:val="00B25533"/>
    <w:rsid w:val="00B267A0"/>
    <w:rsid w:val="00B318AB"/>
    <w:rsid w:val="00B326E6"/>
    <w:rsid w:val="00B41E6E"/>
    <w:rsid w:val="00B42487"/>
    <w:rsid w:val="00B440B8"/>
    <w:rsid w:val="00B56E29"/>
    <w:rsid w:val="00B826D4"/>
    <w:rsid w:val="00B83A3E"/>
    <w:rsid w:val="00B92802"/>
    <w:rsid w:val="00B97EF0"/>
    <w:rsid w:val="00BA1B9D"/>
    <w:rsid w:val="00BA2FC9"/>
    <w:rsid w:val="00BA41C0"/>
    <w:rsid w:val="00BA62FD"/>
    <w:rsid w:val="00BC0B7B"/>
    <w:rsid w:val="00BC2E61"/>
    <w:rsid w:val="00BC68DD"/>
    <w:rsid w:val="00BD688E"/>
    <w:rsid w:val="00BE1697"/>
    <w:rsid w:val="00C05F5A"/>
    <w:rsid w:val="00C12CE9"/>
    <w:rsid w:val="00C16E65"/>
    <w:rsid w:val="00C37616"/>
    <w:rsid w:val="00C61FF4"/>
    <w:rsid w:val="00C65A53"/>
    <w:rsid w:val="00C672C4"/>
    <w:rsid w:val="00C70412"/>
    <w:rsid w:val="00C935F9"/>
    <w:rsid w:val="00C93A8C"/>
    <w:rsid w:val="00CA0412"/>
    <w:rsid w:val="00CA3411"/>
    <w:rsid w:val="00CA66F6"/>
    <w:rsid w:val="00CB0636"/>
    <w:rsid w:val="00CB68FA"/>
    <w:rsid w:val="00CC39A6"/>
    <w:rsid w:val="00CC46C2"/>
    <w:rsid w:val="00CC4AC3"/>
    <w:rsid w:val="00CD43C3"/>
    <w:rsid w:val="00CE15FB"/>
    <w:rsid w:val="00CE3973"/>
    <w:rsid w:val="00CE45C8"/>
    <w:rsid w:val="00CE6D3F"/>
    <w:rsid w:val="00CF22D4"/>
    <w:rsid w:val="00CF2AB6"/>
    <w:rsid w:val="00CF61FA"/>
    <w:rsid w:val="00D02743"/>
    <w:rsid w:val="00D179D7"/>
    <w:rsid w:val="00D23094"/>
    <w:rsid w:val="00D26CD2"/>
    <w:rsid w:val="00D35DEB"/>
    <w:rsid w:val="00D35EA6"/>
    <w:rsid w:val="00D361D7"/>
    <w:rsid w:val="00D43192"/>
    <w:rsid w:val="00D51E26"/>
    <w:rsid w:val="00D65B59"/>
    <w:rsid w:val="00D86DAE"/>
    <w:rsid w:val="00D90929"/>
    <w:rsid w:val="00D9427C"/>
    <w:rsid w:val="00D9551E"/>
    <w:rsid w:val="00D97418"/>
    <w:rsid w:val="00DA654D"/>
    <w:rsid w:val="00DB29C0"/>
    <w:rsid w:val="00DB310D"/>
    <w:rsid w:val="00DB3C73"/>
    <w:rsid w:val="00DB5E4F"/>
    <w:rsid w:val="00DC2645"/>
    <w:rsid w:val="00DE0D62"/>
    <w:rsid w:val="00DE483A"/>
    <w:rsid w:val="00DE4CF4"/>
    <w:rsid w:val="00DE50BA"/>
    <w:rsid w:val="00DE5E7F"/>
    <w:rsid w:val="00DE6444"/>
    <w:rsid w:val="00DE68E1"/>
    <w:rsid w:val="00DF2DCE"/>
    <w:rsid w:val="00E01082"/>
    <w:rsid w:val="00E031C2"/>
    <w:rsid w:val="00E03313"/>
    <w:rsid w:val="00E0675F"/>
    <w:rsid w:val="00E17887"/>
    <w:rsid w:val="00E24826"/>
    <w:rsid w:val="00E3124A"/>
    <w:rsid w:val="00E4383A"/>
    <w:rsid w:val="00E45084"/>
    <w:rsid w:val="00E62B29"/>
    <w:rsid w:val="00E649C3"/>
    <w:rsid w:val="00E73CBC"/>
    <w:rsid w:val="00E96EC4"/>
    <w:rsid w:val="00EA0C17"/>
    <w:rsid w:val="00EB4459"/>
    <w:rsid w:val="00EC07CB"/>
    <w:rsid w:val="00ED0351"/>
    <w:rsid w:val="00EE1C27"/>
    <w:rsid w:val="00EE59DE"/>
    <w:rsid w:val="00EF1559"/>
    <w:rsid w:val="00EF4427"/>
    <w:rsid w:val="00F03867"/>
    <w:rsid w:val="00F11AEC"/>
    <w:rsid w:val="00F341B0"/>
    <w:rsid w:val="00F47F2A"/>
    <w:rsid w:val="00F54C97"/>
    <w:rsid w:val="00F60799"/>
    <w:rsid w:val="00F64C1F"/>
    <w:rsid w:val="00F661F2"/>
    <w:rsid w:val="00F702A6"/>
    <w:rsid w:val="00F767A7"/>
    <w:rsid w:val="00F90A16"/>
    <w:rsid w:val="00FA3B5C"/>
    <w:rsid w:val="00FA587F"/>
    <w:rsid w:val="00FB2743"/>
    <w:rsid w:val="00FB4711"/>
    <w:rsid w:val="00FC7E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0BEBD"/>
  <w15:chartTrackingRefBased/>
  <w15:docId w15:val="{8E8C3E65-60DC-4EB5-A359-C9BAF65E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22E6"/>
    <w:pPr>
      <w:spacing w:after="300" w:line="300" w:lineRule="atLeast"/>
    </w:pPr>
    <w:rPr>
      <w:sz w:val="23"/>
    </w:rPr>
  </w:style>
  <w:style w:type="paragraph" w:styleId="berschrift1">
    <w:name w:val="heading 1"/>
    <w:basedOn w:val="Standard"/>
    <w:next w:val="Standard"/>
    <w:link w:val="berschrift1Zchn"/>
    <w:uiPriority w:val="9"/>
    <w:qFormat/>
    <w:rsid w:val="00BC68DD"/>
    <w:pPr>
      <w:keepNext/>
      <w:keepLines/>
      <w:spacing w:before="520" w:after="640"/>
      <w:outlineLvl w:val="0"/>
    </w:pPr>
    <w:rPr>
      <w:rFonts w:asciiTheme="majorHAnsi" w:eastAsiaTheme="majorEastAsia" w:hAnsiTheme="majorHAnsi" w:cstheme="majorBidi"/>
      <w:szCs w:val="32"/>
    </w:rPr>
  </w:style>
  <w:style w:type="paragraph" w:styleId="berschrift2">
    <w:name w:val="heading 2"/>
    <w:basedOn w:val="Standard"/>
    <w:next w:val="Standard"/>
    <w:link w:val="berschrift2Zchn"/>
    <w:uiPriority w:val="9"/>
    <w:unhideWhenUsed/>
    <w:qFormat/>
    <w:rsid w:val="00D179D7"/>
    <w:pPr>
      <w:keepNext/>
      <w:keepLines/>
      <w:spacing w:before="40" w:after="0"/>
      <w:outlineLvl w:val="1"/>
    </w:pPr>
    <w:rPr>
      <w:rFonts w:asciiTheme="majorHAnsi" w:eastAsiaTheme="majorEastAsia" w:hAnsiTheme="majorHAnsi" w:cstheme="majorBidi"/>
      <w:color w:val="701661" w:themeColor="accent1" w:themeShade="BF"/>
      <w:sz w:val="26"/>
      <w:szCs w:val="26"/>
    </w:rPr>
  </w:style>
  <w:style w:type="paragraph" w:styleId="berschrift3">
    <w:name w:val="heading 3"/>
    <w:basedOn w:val="Standard"/>
    <w:next w:val="Standard"/>
    <w:link w:val="berschrift3Zchn"/>
    <w:uiPriority w:val="9"/>
    <w:semiHidden/>
    <w:unhideWhenUsed/>
    <w:qFormat/>
    <w:rsid w:val="00D179D7"/>
    <w:pPr>
      <w:keepNext/>
      <w:keepLines/>
      <w:spacing w:before="40" w:after="0"/>
      <w:outlineLvl w:val="2"/>
    </w:pPr>
    <w:rPr>
      <w:rFonts w:asciiTheme="majorHAnsi" w:eastAsiaTheme="majorEastAsia" w:hAnsiTheme="majorHAnsi" w:cstheme="majorBidi"/>
      <w:color w:val="4A0F4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C0B69"/>
    <w:pPr>
      <w:tabs>
        <w:tab w:val="center" w:pos="4536"/>
        <w:tab w:val="right" w:pos="9072"/>
      </w:tabs>
      <w:spacing w:after="0" w:line="240" w:lineRule="auto"/>
    </w:pPr>
    <w:rPr>
      <w:sz w:val="18"/>
    </w:rPr>
  </w:style>
  <w:style w:type="character" w:customStyle="1" w:styleId="KopfzeileZchn">
    <w:name w:val="Kopfzeile Zchn"/>
    <w:basedOn w:val="Absatz-Standardschriftart"/>
    <w:link w:val="Kopfzeile"/>
    <w:uiPriority w:val="99"/>
    <w:rsid w:val="004C0B69"/>
    <w:rPr>
      <w:sz w:val="18"/>
    </w:rPr>
  </w:style>
  <w:style w:type="paragraph" w:styleId="Fuzeile">
    <w:name w:val="footer"/>
    <w:link w:val="FuzeileZchn"/>
    <w:unhideWhenUsed/>
    <w:rsid w:val="002E7E0F"/>
    <w:pPr>
      <w:tabs>
        <w:tab w:val="center" w:pos="4536"/>
        <w:tab w:val="right" w:pos="9072"/>
      </w:tabs>
      <w:spacing w:after="0" w:line="240" w:lineRule="atLeast"/>
    </w:pPr>
    <w:rPr>
      <w:sz w:val="18"/>
    </w:rPr>
  </w:style>
  <w:style w:type="character" w:customStyle="1" w:styleId="FuzeileZchn">
    <w:name w:val="Fußzeile Zchn"/>
    <w:basedOn w:val="Absatz-Standardschriftart"/>
    <w:link w:val="Fuzeile"/>
    <w:rsid w:val="002E7E0F"/>
    <w:rPr>
      <w:sz w:val="18"/>
    </w:rPr>
  </w:style>
  <w:style w:type="table" w:styleId="Tabellenraster">
    <w:name w:val="Table Grid"/>
    <w:basedOn w:val="NormaleTabelle"/>
    <w:uiPriority w:val="39"/>
    <w:rsid w:val="009A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45084"/>
    <w:rPr>
      <w:color w:val="auto"/>
      <w:u w:val="none"/>
    </w:rPr>
  </w:style>
  <w:style w:type="character" w:customStyle="1" w:styleId="NichtaufgelsteErwhnung1">
    <w:name w:val="Nicht aufgelöste Erwähnung1"/>
    <w:basedOn w:val="Absatz-Standardschriftart"/>
    <w:uiPriority w:val="99"/>
    <w:semiHidden/>
    <w:unhideWhenUsed/>
    <w:rsid w:val="0045439F"/>
    <w:rPr>
      <w:color w:val="605E5C"/>
      <w:shd w:val="clear" w:color="auto" w:fill="E1DFDD"/>
    </w:rPr>
  </w:style>
  <w:style w:type="character" w:styleId="Platzhaltertext">
    <w:name w:val="Placeholder Text"/>
    <w:basedOn w:val="Absatz-Standardschriftart"/>
    <w:uiPriority w:val="99"/>
    <w:semiHidden/>
    <w:rsid w:val="00B42487"/>
    <w:rPr>
      <w:color w:val="808080"/>
    </w:rPr>
  </w:style>
  <w:style w:type="paragraph" w:customStyle="1" w:styleId="Anschrift">
    <w:name w:val="Anschrift"/>
    <w:basedOn w:val="Standard"/>
    <w:qFormat/>
    <w:rsid w:val="00885D24"/>
    <w:pPr>
      <w:framePr w:w="4820" w:h="2552" w:hSpace="142" w:wrap="around" w:vAnchor="text" w:hAnchor="page" w:x="1419" w:y="1"/>
      <w:spacing w:after="0"/>
    </w:pPr>
  </w:style>
  <w:style w:type="character" w:customStyle="1" w:styleId="berschrift1Zchn">
    <w:name w:val="Überschrift 1 Zchn"/>
    <w:basedOn w:val="Absatz-Standardschriftart"/>
    <w:link w:val="berschrift1"/>
    <w:uiPriority w:val="9"/>
    <w:rsid w:val="00BC68DD"/>
    <w:rPr>
      <w:rFonts w:asciiTheme="majorHAnsi" w:eastAsiaTheme="majorEastAsia" w:hAnsiTheme="majorHAnsi" w:cstheme="majorBidi"/>
      <w:sz w:val="23"/>
      <w:szCs w:val="32"/>
    </w:rPr>
  </w:style>
  <w:style w:type="paragraph" w:customStyle="1" w:styleId="Absenderzeile">
    <w:name w:val="Absenderzeile"/>
    <w:basedOn w:val="Standard"/>
    <w:qFormat/>
    <w:rsid w:val="00BC68DD"/>
    <w:pPr>
      <w:framePr w:wrap="notBeside" w:vAnchor="text" w:hAnchor="text" w:y="1"/>
      <w:spacing w:after="140" w:line="240" w:lineRule="auto"/>
    </w:pPr>
    <w:rPr>
      <w:sz w:val="14"/>
    </w:rPr>
  </w:style>
  <w:style w:type="paragraph" w:styleId="Datum">
    <w:name w:val="Date"/>
    <w:basedOn w:val="Standard"/>
    <w:next w:val="Standard"/>
    <w:link w:val="DatumZchn"/>
    <w:uiPriority w:val="99"/>
    <w:unhideWhenUsed/>
    <w:rsid w:val="00885D24"/>
    <w:pPr>
      <w:spacing w:after="400"/>
      <w:ind w:firstLine="6435"/>
    </w:pPr>
  </w:style>
  <w:style w:type="character" w:customStyle="1" w:styleId="DatumZchn">
    <w:name w:val="Datum Zchn"/>
    <w:basedOn w:val="Absatz-Standardschriftart"/>
    <w:link w:val="Datum"/>
    <w:uiPriority w:val="99"/>
    <w:rsid w:val="00885D24"/>
    <w:rPr>
      <w:sz w:val="23"/>
    </w:rPr>
  </w:style>
  <w:style w:type="character" w:styleId="BesuchterLink">
    <w:name w:val="FollowedHyperlink"/>
    <w:basedOn w:val="Absatz-Standardschriftart"/>
    <w:uiPriority w:val="99"/>
    <w:semiHidden/>
    <w:unhideWhenUsed/>
    <w:rsid w:val="00C12CE9"/>
    <w:rPr>
      <w:color w:val="007878" w:themeColor="followedHyperlink"/>
      <w:u w:val="single"/>
    </w:rPr>
  </w:style>
  <w:style w:type="character" w:styleId="Seitenzahl">
    <w:name w:val="page number"/>
    <w:basedOn w:val="Absatz-Standardschriftart"/>
    <w:uiPriority w:val="99"/>
    <w:unhideWhenUsed/>
    <w:rsid w:val="00C93A8C"/>
    <w:rPr>
      <w:rFonts w:asciiTheme="minorHAnsi" w:hAnsiTheme="minorHAnsi"/>
      <w:sz w:val="23"/>
    </w:rPr>
  </w:style>
  <w:style w:type="character" w:customStyle="1" w:styleId="NichtaufgelsteErwhnung2">
    <w:name w:val="Nicht aufgelöste Erwähnung2"/>
    <w:basedOn w:val="Absatz-Standardschriftart"/>
    <w:uiPriority w:val="99"/>
    <w:semiHidden/>
    <w:unhideWhenUsed/>
    <w:rsid w:val="00917976"/>
    <w:rPr>
      <w:color w:val="605E5C"/>
      <w:shd w:val="clear" w:color="auto" w:fill="E1DFDD"/>
    </w:rPr>
  </w:style>
  <w:style w:type="character" w:styleId="Fett">
    <w:name w:val="Strong"/>
    <w:basedOn w:val="Absatz-Standardschriftart"/>
    <w:qFormat/>
    <w:rsid w:val="00150C82"/>
    <w:rPr>
      <w:rFonts w:ascii="Verdana" w:hAnsi="Verdana"/>
      <w:b/>
      <w:bCs/>
      <w:sz w:val="22"/>
    </w:rPr>
  </w:style>
  <w:style w:type="paragraph" w:styleId="Listenabsatz">
    <w:name w:val="List Paragraph"/>
    <w:basedOn w:val="Standard"/>
    <w:uiPriority w:val="34"/>
    <w:qFormat/>
    <w:rsid w:val="00AB615D"/>
    <w:pPr>
      <w:ind w:left="720"/>
      <w:contextualSpacing/>
    </w:pPr>
  </w:style>
  <w:style w:type="character" w:customStyle="1" w:styleId="berschrift2Zchn">
    <w:name w:val="Überschrift 2 Zchn"/>
    <w:basedOn w:val="Absatz-Standardschriftart"/>
    <w:link w:val="berschrift2"/>
    <w:uiPriority w:val="9"/>
    <w:rsid w:val="00D179D7"/>
    <w:rPr>
      <w:rFonts w:asciiTheme="majorHAnsi" w:eastAsiaTheme="majorEastAsia" w:hAnsiTheme="majorHAnsi" w:cstheme="majorBidi"/>
      <w:color w:val="701661" w:themeColor="accent1" w:themeShade="BF"/>
      <w:sz w:val="26"/>
      <w:szCs w:val="26"/>
    </w:rPr>
  </w:style>
  <w:style w:type="character" w:customStyle="1" w:styleId="berschrift3Zchn">
    <w:name w:val="Überschrift 3 Zchn"/>
    <w:basedOn w:val="Absatz-Standardschriftart"/>
    <w:link w:val="berschrift3"/>
    <w:uiPriority w:val="9"/>
    <w:semiHidden/>
    <w:rsid w:val="00D179D7"/>
    <w:rPr>
      <w:rFonts w:asciiTheme="majorHAnsi" w:eastAsiaTheme="majorEastAsia" w:hAnsiTheme="majorHAnsi" w:cstheme="majorBidi"/>
      <w:color w:val="4A0F40" w:themeColor="accent1" w:themeShade="7F"/>
      <w:sz w:val="24"/>
      <w:szCs w:val="24"/>
    </w:rPr>
  </w:style>
  <w:style w:type="character" w:customStyle="1" w:styleId="NichtaufgelsteErwhnung3">
    <w:name w:val="Nicht aufgelöste Erwähnung3"/>
    <w:basedOn w:val="Absatz-Standardschriftart"/>
    <w:uiPriority w:val="99"/>
    <w:semiHidden/>
    <w:unhideWhenUsed/>
    <w:rsid w:val="000205AC"/>
    <w:rPr>
      <w:color w:val="605E5C"/>
      <w:shd w:val="clear" w:color="auto" w:fill="E1DFDD"/>
    </w:rPr>
  </w:style>
  <w:style w:type="character" w:styleId="NichtaufgelsteErwhnung">
    <w:name w:val="Unresolved Mention"/>
    <w:basedOn w:val="Absatz-Standardschriftart"/>
    <w:uiPriority w:val="99"/>
    <w:semiHidden/>
    <w:unhideWhenUsed/>
    <w:rsid w:val="000D2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091523">
      <w:bodyDiv w:val="1"/>
      <w:marLeft w:val="0"/>
      <w:marRight w:val="0"/>
      <w:marTop w:val="0"/>
      <w:marBottom w:val="0"/>
      <w:divBdr>
        <w:top w:val="none" w:sz="0" w:space="0" w:color="auto"/>
        <w:left w:val="none" w:sz="0" w:space="0" w:color="auto"/>
        <w:bottom w:val="none" w:sz="0" w:space="0" w:color="auto"/>
        <w:right w:val="none" w:sz="0" w:space="0" w:color="auto"/>
      </w:divBdr>
    </w:div>
    <w:div w:id="171681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ffsight.de/viewtopic.php?f=19&amp;t=33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sandberg@dbsv.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ffsight.de/viewtopic.php?f=7&amp;t=30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vat.db-app.de/certify?event=184&amp;language=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sandberg@dbsv.org"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dbsv.org/" TargetMode="External"/><Relationship Id="rId1" Type="http://schemas.openxmlformats.org/officeDocument/2006/relationships/hyperlink" Target="mailto:info@dbsv.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961E82"/>
      </a:accent1>
      <a:accent2>
        <a:srgbClr val="FFFF00"/>
      </a:accent2>
      <a:accent3>
        <a:srgbClr val="FFBE1E"/>
      </a:accent3>
      <a:accent4>
        <a:srgbClr val="C300A0"/>
      </a:accent4>
      <a:accent5>
        <a:srgbClr val="0028DC"/>
      </a:accent5>
      <a:accent6>
        <a:srgbClr val="14AAE6"/>
      </a:accent6>
      <a:hlink>
        <a:srgbClr val="82AA0A"/>
      </a:hlink>
      <a:folHlink>
        <a:srgbClr val="007878"/>
      </a:folHlink>
    </a:clrScheme>
    <a:fontScheme name="Benutzerdefiniert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D932DE-2F83-4FD7-8416-A45D636CFDFB}">
  <we:reference id="wa200002029" version="1.0.0.0" store="en-US" storeType="OMEX"/>
  <we:alternateReferences>
    <we:reference id="WA200002029"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8E229-0BCA-45BF-B6AE-C5D85C74B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1004</Words>
  <Characters>6326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Bitte hier Titel eingeben</vt:lpstr>
    </vt:vector>
  </TitlesOfParts>
  <Manager/>
  <Company/>
  <LinksUpToDate>false</LinksUpToDate>
  <CharactersWithSpaces>7316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hier Titel eingeben</dc:title>
  <dc:subject/>
  <dc:creator>Reiner Delgado</dc:creator>
  <cp:keywords/>
  <dc:description/>
  <cp:lastModifiedBy>BSVH Robbie Sandberg</cp:lastModifiedBy>
  <cp:revision>14</cp:revision>
  <cp:lastPrinted>2023-01-02T14:15:00Z</cp:lastPrinted>
  <dcterms:created xsi:type="dcterms:W3CDTF">2024-06-14T14:41:00Z</dcterms:created>
  <dcterms:modified xsi:type="dcterms:W3CDTF">2024-06-19T08:39:00Z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