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4D" w:rsidRPr="00D01C9B" w:rsidRDefault="004C744D" w:rsidP="004C744D">
      <w:pPr>
        <w:pStyle w:val="Titel"/>
        <w:rPr>
          <w:lang w:val="de-DE"/>
        </w:rPr>
      </w:pPr>
      <w:r w:rsidRPr="00D01C9B">
        <w:rPr>
          <w:lang w:val="de-DE"/>
        </w:rPr>
        <w:t>Katalog der Führleistungen</w:t>
      </w:r>
    </w:p>
    <w:p w:rsidR="004C744D" w:rsidRPr="00D01C9B" w:rsidRDefault="004C744D" w:rsidP="004C744D">
      <w:pPr>
        <w:pStyle w:val="berschrift1"/>
        <w:rPr>
          <w:lang w:val="de-DE"/>
        </w:rPr>
      </w:pPr>
      <w:r w:rsidRPr="00D01C9B">
        <w:rPr>
          <w:lang w:val="de-DE"/>
        </w:rPr>
        <w:t>Vorbemerkung</w:t>
      </w:r>
    </w:p>
    <w:p w:rsidR="004C744D" w:rsidRPr="00D01C9B" w:rsidRDefault="004C744D" w:rsidP="00C870C2">
      <w:pPr>
        <w:rPr>
          <w:rFonts w:eastAsia="Verdana" w:cs="Verdana"/>
          <w:u w:color="44A921"/>
          <w:lang w:val="de-DE"/>
        </w:rPr>
      </w:pPr>
      <w:r w:rsidRPr="00D01C9B">
        <w:rPr>
          <w:u w:color="44A921"/>
          <w:lang w:val="de-DE"/>
        </w:rPr>
        <w:t>Das nach § 139 SGB V erlassene Hilfsmittelverzeichnis der Gesetzlichen Krankenversicherung enthält in seiner Produktgruppe 07 (Blindenhilfsmittel) besondere Qualitätsanforderungen zur Blindenführhundversorgung. Darin ist unter anderem bestimmt, dass Blindenführhunde „Führleistungen gemäß de</w:t>
      </w:r>
      <w:r w:rsidR="00C870C2" w:rsidRPr="00D01C9B">
        <w:rPr>
          <w:u w:color="44A921"/>
          <w:lang w:val="de-DE"/>
        </w:rPr>
        <w:t>m Katalog</w:t>
      </w:r>
      <w:r w:rsidRPr="00D01C9B">
        <w:rPr>
          <w:u w:color="44A921"/>
          <w:lang w:val="de-DE"/>
        </w:rPr>
        <w:t xml:space="preserve"> der Führleistungen des Deutschen Blinden- und Sehbehindertenverband e.V. (DBSV) oder entsprechender Kataloge erbringen" sollten.</w:t>
      </w:r>
    </w:p>
    <w:p w:rsidR="004C744D" w:rsidRPr="00D01C9B" w:rsidRDefault="004C744D" w:rsidP="004C744D">
      <w:pPr>
        <w:pStyle w:val="berschrift1"/>
        <w:rPr>
          <w:lang w:val="de-DE"/>
        </w:rPr>
      </w:pPr>
      <w:r w:rsidRPr="00D01C9B">
        <w:rPr>
          <w:lang w:val="de-DE"/>
        </w:rPr>
        <w:t>Definition Führleistungen</w:t>
      </w:r>
    </w:p>
    <w:p w:rsidR="004C744D" w:rsidRPr="00D01C9B" w:rsidRDefault="004C744D" w:rsidP="00C870C2">
      <w:pPr>
        <w:rPr>
          <w:lang w:val="de-DE"/>
        </w:rPr>
      </w:pPr>
      <w:r w:rsidRPr="00D01C9B">
        <w:rPr>
          <w:lang w:val="de-DE"/>
        </w:rPr>
        <w:t>Führleistungen sind Verhaltensweisen eines Hundes, die für seine Funktionstauglichkeit als Hilfsmittel entscheidend sind. Der Hund zeigt sie während der Führarbeit bzw. während des zum Ausgleich für die Führarbeit erforderlichen Freilaufs ohne Führgeschirr und Leine.</w:t>
      </w:r>
    </w:p>
    <w:p w:rsidR="004C744D" w:rsidRPr="00D01C9B" w:rsidRDefault="004C744D" w:rsidP="004C744D">
      <w:pPr>
        <w:pStyle w:val="berschrift1"/>
        <w:rPr>
          <w:lang w:val="de-DE"/>
        </w:rPr>
      </w:pPr>
      <w:r w:rsidRPr="00D01C9B">
        <w:rPr>
          <w:lang w:val="de-DE"/>
        </w:rPr>
        <w:t>Einteilung der Führleistungen in Klassen</w:t>
      </w:r>
    </w:p>
    <w:p w:rsidR="004C744D" w:rsidRPr="00D01C9B" w:rsidRDefault="004C744D" w:rsidP="00C870C2">
      <w:pPr>
        <w:rPr>
          <w:u w:color="000000"/>
          <w:lang w:val="de-DE" w:eastAsia="de-DE"/>
        </w:rPr>
      </w:pPr>
      <w:r w:rsidRPr="00D01C9B">
        <w:rPr>
          <w:u w:color="000000"/>
          <w:lang w:val="de-DE" w:eastAsia="de-DE"/>
        </w:rPr>
        <w:t>Die Führleistungen sind in die Klassen 1, 2 und 3 eingeteilt.</w:t>
      </w:r>
    </w:p>
    <w:p w:rsidR="00C870C2" w:rsidRPr="00D01C9B" w:rsidRDefault="004C744D" w:rsidP="00C870C2">
      <w:pPr>
        <w:pStyle w:val="berschrift2"/>
        <w:rPr>
          <w:u w:color="000000"/>
          <w:lang w:val="de-DE" w:eastAsia="de-DE"/>
        </w:rPr>
      </w:pPr>
      <w:r w:rsidRPr="00D01C9B">
        <w:rPr>
          <w:u w:color="000000"/>
          <w:lang w:val="de-DE" w:eastAsia="de-DE"/>
        </w:rPr>
        <w:t>Führleistungen der Klasse 1</w:t>
      </w:r>
    </w:p>
    <w:p w:rsidR="004C744D" w:rsidRPr="00D01C9B" w:rsidRDefault="004C744D" w:rsidP="00C870C2">
      <w:pPr>
        <w:rPr>
          <w:u w:color="000000"/>
          <w:lang w:val="de-DE" w:eastAsia="de-DE"/>
        </w:rPr>
      </w:pPr>
      <w:r w:rsidRPr="00D01C9B">
        <w:rPr>
          <w:u w:color="000000"/>
          <w:lang w:val="de-DE" w:eastAsia="de-DE"/>
        </w:rPr>
        <w:t xml:space="preserve">sind besonders relevant für die Sicherheit der Führhundhalterin </w:t>
      </w:r>
      <w:r w:rsidR="002168D5">
        <w:rPr>
          <w:u w:color="000000"/>
          <w:lang w:val="de-DE" w:eastAsia="de-DE"/>
        </w:rPr>
        <w:t>/</w:t>
      </w:r>
      <w:r w:rsidRPr="00D01C9B">
        <w:rPr>
          <w:u w:color="000000"/>
          <w:lang w:val="de-DE" w:eastAsia="de-DE"/>
        </w:rPr>
        <w:t xml:space="preserve"> des Führhundhalters. Der Führhund zeigt sie während der Führarbeit. Sie betreffen Situationen, </w:t>
      </w:r>
    </w:p>
    <w:p w:rsidR="004C744D" w:rsidRPr="00BC3F95" w:rsidRDefault="004C744D" w:rsidP="00BC3F95">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750"/>
          <w:tab w:val="left" w:pos="2124"/>
          <w:tab w:val="left" w:pos="2832"/>
          <w:tab w:val="left" w:pos="3540"/>
          <w:tab w:val="left" w:pos="4248"/>
          <w:tab w:val="left" w:pos="4956"/>
          <w:tab w:val="left" w:pos="5664"/>
          <w:tab w:val="left" w:pos="6372"/>
          <w:tab w:val="left" w:pos="7080"/>
          <w:tab w:val="left" w:pos="7788"/>
          <w:tab w:val="left" w:pos="8496"/>
          <w:tab w:val="left" w:pos="9132"/>
        </w:tabs>
        <w:ind w:left="426" w:right="-7" w:hanging="284"/>
        <w:rPr>
          <w:rFonts w:cs="Arial Unicode MS"/>
          <w:color w:val="000000"/>
          <w:szCs w:val="23"/>
          <w:u w:color="000000"/>
          <w:lang w:val="de-DE" w:eastAsia="de-DE"/>
          <w14:textOutline w14:w="12700" w14:cap="flat" w14:cmpd="sng" w14:algn="ctr">
            <w14:noFill/>
            <w14:prstDash w14:val="solid"/>
            <w14:miter w14:lim="400000"/>
          </w14:textOutline>
        </w:rPr>
      </w:pPr>
      <w:r w:rsidRPr="00BC3F95">
        <w:rPr>
          <w:rFonts w:cs="Arial Unicode MS"/>
          <w:color w:val="000000"/>
          <w:szCs w:val="23"/>
          <w:u w:color="000000"/>
          <w:lang w:val="de-DE" w:eastAsia="de-DE"/>
          <w14:textOutline w14:w="12700" w14:cap="flat" w14:cmpd="sng" w14:algn="ctr">
            <w14:noFill/>
            <w14:prstDash w14:val="solid"/>
            <w14:miter w14:lim="400000"/>
          </w14:textOutline>
        </w:rPr>
        <w:t xml:space="preserve">die potenziell mit besonderen Gefahren für die Führhundhalterin </w:t>
      </w:r>
      <w:r w:rsidR="002168D5">
        <w:rPr>
          <w:rFonts w:cs="Arial Unicode MS"/>
          <w:color w:val="000000"/>
          <w:szCs w:val="23"/>
          <w:u w:color="000000"/>
          <w:lang w:val="de-DE" w:eastAsia="de-DE"/>
          <w14:textOutline w14:w="12700" w14:cap="flat" w14:cmpd="sng" w14:algn="ctr">
            <w14:noFill/>
            <w14:prstDash w14:val="solid"/>
            <w14:miter w14:lim="400000"/>
          </w14:textOutline>
        </w:rPr>
        <w:t>bzw.</w:t>
      </w:r>
      <w:bookmarkStart w:id="0" w:name="_GoBack"/>
      <w:bookmarkEnd w:id="0"/>
      <w:r w:rsidRPr="00BC3F95">
        <w:rPr>
          <w:rFonts w:cs="Arial Unicode MS"/>
          <w:color w:val="000000"/>
          <w:szCs w:val="23"/>
          <w:u w:color="000000"/>
          <w:lang w:val="de-DE" w:eastAsia="de-DE"/>
          <w14:textOutline w14:w="12700" w14:cap="flat" w14:cmpd="sng" w14:algn="ctr">
            <w14:noFill/>
            <w14:prstDash w14:val="solid"/>
            <w14:miter w14:lim="400000"/>
          </w14:textOutline>
        </w:rPr>
        <w:t xml:space="preserve"> den Führhundhalter verbunden sind oder</w:t>
      </w:r>
    </w:p>
    <w:p w:rsidR="004C744D" w:rsidRPr="00BC3F95" w:rsidRDefault="004C744D" w:rsidP="00BC3F95">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750"/>
          <w:tab w:val="left" w:pos="2124"/>
          <w:tab w:val="left" w:pos="2832"/>
          <w:tab w:val="left" w:pos="3540"/>
          <w:tab w:val="left" w:pos="4248"/>
          <w:tab w:val="left" w:pos="4956"/>
          <w:tab w:val="left" w:pos="5664"/>
          <w:tab w:val="left" w:pos="6372"/>
          <w:tab w:val="left" w:pos="7080"/>
          <w:tab w:val="left" w:pos="7788"/>
          <w:tab w:val="left" w:pos="8496"/>
          <w:tab w:val="left" w:pos="9132"/>
        </w:tabs>
        <w:ind w:left="426" w:right="-7" w:hanging="284"/>
        <w:rPr>
          <w:rFonts w:cs="Arial Unicode MS"/>
          <w:color w:val="000000"/>
          <w:szCs w:val="23"/>
          <w:u w:color="000000"/>
          <w:lang w:val="de-DE" w:eastAsia="de-DE"/>
          <w14:textOutline w14:w="12700" w14:cap="flat" w14:cmpd="sng" w14:algn="ctr">
            <w14:noFill/>
            <w14:prstDash w14:val="solid"/>
            <w14:miter w14:lim="400000"/>
          </w14:textOutline>
        </w:rPr>
      </w:pPr>
      <w:r w:rsidRPr="00BC3F95">
        <w:rPr>
          <w:rFonts w:cs="Arial Unicode MS"/>
          <w:color w:val="000000"/>
          <w:szCs w:val="23"/>
          <w:u w:color="000000"/>
          <w:lang w:val="de-DE" w:eastAsia="de-DE"/>
          <w14:textOutline w14:w="12700" w14:cap="flat" w14:cmpd="sng" w14:algn="ctr">
            <w14:noFill/>
            <w14:prstDash w14:val="solid"/>
            <w14:miter w14:lim="400000"/>
          </w14:textOutline>
        </w:rPr>
        <w:t>die potenziell mit Ablenkungen für den Führhund verbunden sind.</w:t>
      </w:r>
    </w:p>
    <w:p w:rsidR="00C870C2" w:rsidRPr="00D01C9B" w:rsidRDefault="004C744D" w:rsidP="00C870C2">
      <w:pPr>
        <w:pStyle w:val="berschrift2"/>
        <w:rPr>
          <w:u w:color="000000"/>
          <w:lang w:val="de-DE" w:eastAsia="de-DE"/>
        </w:rPr>
      </w:pPr>
      <w:r w:rsidRPr="00D01C9B">
        <w:rPr>
          <w:u w:color="000000"/>
          <w:lang w:val="de-DE" w:eastAsia="de-DE"/>
        </w:rPr>
        <w:t>Führleistungen der Klasse 2</w:t>
      </w:r>
    </w:p>
    <w:p w:rsidR="004C744D" w:rsidRPr="00D01C9B" w:rsidRDefault="004C744D" w:rsidP="00C870C2">
      <w:pPr>
        <w:rPr>
          <w:u w:color="000000"/>
          <w:lang w:val="de-DE" w:eastAsia="de-DE"/>
        </w:rPr>
      </w:pPr>
      <w:r w:rsidRPr="00D01C9B">
        <w:rPr>
          <w:u w:color="000000"/>
          <w:lang w:val="de-DE" w:eastAsia="de-DE"/>
        </w:rPr>
        <w:t>sind besonders relevant für die Orientierung der Führhundhalterin oder des Führhundhalters, die Führarbeit des Hundes und die Interaktion zwischen Führhundhalterin bzw. Führhundhalter und Hund. Der Führhund zeigt sie während der Führarbeit oder im Freilauf. Sie betreffen</w:t>
      </w:r>
    </w:p>
    <w:p w:rsidR="004C744D" w:rsidRPr="00D01C9B" w:rsidRDefault="004C744D" w:rsidP="004C744D">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750"/>
          <w:tab w:val="left" w:pos="2124"/>
          <w:tab w:val="left" w:pos="2832"/>
          <w:tab w:val="left" w:pos="3540"/>
          <w:tab w:val="left" w:pos="4248"/>
          <w:tab w:val="left" w:pos="4956"/>
          <w:tab w:val="left" w:pos="5664"/>
          <w:tab w:val="left" w:pos="6372"/>
          <w:tab w:val="left" w:pos="7080"/>
          <w:tab w:val="left" w:pos="7788"/>
          <w:tab w:val="left" w:pos="8496"/>
          <w:tab w:val="left" w:pos="9132"/>
        </w:tabs>
        <w:ind w:left="426" w:right="-7" w:hanging="284"/>
        <w:rPr>
          <w:rFonts w:cs="Arial Unicode MS"/>
          <w:color w:val="000000"/>
          <w:szCs w:val="23"/>
          <w:u w:color="000000"/>
          <w:lang w:val="de-DE" w:eastAsia="de-DE"/>
          <w14:textOutline w14:w="12700" w14:cap="flat" w14:cmpd="sng" w14:algn="ctr">
            <w14:noFill/>
            <w14:prstDash w14:val="solid"/>
            <w14:miter w14:lim="400000"/>
          </w14:textOutline>
        </w:rPr>
      </w:pPr>
      <w:r w:rsidRPr="00D01C9B">
        <w:rPr>
          <w:rFonts w:cs="Arial Unicode MS"/>
          <w:color w:val="000000"/>
          <w:szCs w:val="23"/>
          <w:u w:color="000000"/>
          <w:lang w:val="de-DE" w:eastAsia="de-DE"/>
          <w14:textOutline w14:w="12700" w14:cap="flat" w14:cmpd="sng" w14:algn="ctr">
            <w14:noFill/>
            <w14:prstDash w14:val="solid"/>
            <w14:miter w14:lim="400000"/>
          </w14:textOutline>
        </w:rPr>
        <w:t>Aufsuchen und Anzeigen wichtiger Orientierungspunkte</w:t>
      </w:r>
    </w:p>
    <w:p w:rsidR="004C744D" w:rsidRPr="00D01C9B" w:rsidRDefault="004C744D" w:rsidP="004C744D">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750"/>
          <w:tab w:val="left" w:pos="2124"/>
          <w:tab w:val="left" w:pos="2832"/>
          <w:tab w:val="left" w:pos="3540"/>
          <w:tab w:val="left" w:pos="4248"/>
          <w:tab w:val="left" w:pos="4956"/>
          <w:tab w:val="left" w:pos="5664"/>
          <w:tab w:val="left" w:pos="6372"/>
          <w:tab w:val="left" w:pos="7080"/>
          <w:tab w:val="left" w:pos="7788"/>
          <w:tab w:val="left" w:pos="8496"/>
          <w:tab w:val="left" w:pos="9132"/>
        </w:tabs>
        <w:ind w:left="426" w:right="-7" w:hanging="284"/>
        <w:rPr>
          <w:rFonts w:cs="Arial Unicode MS"/>
          <w:color w:val="000000"/>
          <w:szCs w:val="23"/>
          <w:u w:color="000000"/>
          <w:lang w:val="de-DE" w:eastAsia="de-DE"/>
          <w14:textOutline w14:w="12700" w14:cap="flat" w14:cmpd="sng" w14:algn="ctr">
            <w14:noFill/>
            <w14:prstDash w14:val="solid"/>
            <w14:miter w14:lim="400000"/>
          </w14:textOutline>
        </w:rPr>
      </w:pPr>
      <w:r w:rsidRPr="00D01C9B">
        <w:rPr>
          <w:rFonts w:cs="Arial Unicode MS"/>
          <w:color w:val="000000"/>
          <w:szCs w:val="23"/>
          <w:u w:color="000000"/>
          <w:lang w:val="de-DE" w:eastAsia="de-DE"/>
          <w14:textOutline w14:w="12700" w14:cap="flat" w14:cmpd="sng" w14:algn="ctr">
            <w14:noFill/>
            <w14:prstDash w14:val="solid"/>
            <w14:miter w14:lim="400000"/>
          </w14:textOutline>
        </w:rPr>
        <w:t>das allgemeine Arbeitsverhalten des Hundes (Motivation, Belastbarkeit, Konstanz, Eigenständigkeit)</w:t>
      </w:r>
    </w:p>
    <w:p w:rsidR="004C744D" w:rsidRPr="00D01C9B" w:rsidRDefault="004C744D" w:rsidP="004C744D">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750"/>
          <w:tab w:val="left" w:pos="2124"/>
          <w:tab w:val="left" w:pos="2832"/>
          <w:tab w:val="left" w:pos="3540"/>
          <w:tab w:val="left" w:pos="4248"/>
          <w:tab w:val="left" w:pos="4956"/>
          <w:tab w:val="left" w:pos="5664"/>
          <w:tab w:val="left" w:pos="6372"/>
          <w:tab w:val="left" w:pos="7080"/>
          <w:tab w:val="left" w:pos="7788"/>
          <w:tab w:val="left" w:pos="8496"/>
          <w:tab w:val="left" w:pos="9132"/>
        </w:tabs>
        <w:ind w:left="426" w:right="-7" w:hanging="284"/>
        <w:rPr>
          <w:rFonts w:cs="Arial Unicode MS"/>
          <w:color w:val="000000"/>
          <w:szCs w:val="23"/>
          <w:u w:color="000000"/>
          <w:lang w:val="de-DE" w:eastAsia="de-DE"/>
          <w14:textOutline w14:w="12700" w14:cap="flat" w14:cmpd="sng" w14:algn="ctr">
            <w14:noFill/>
            <w14:prstDash w14:val="solid"/>
            <w14:miter w14:lim="400000"/>
          </w14:textOutline>
        </w:rPr>
      </w:pPr>
      <w:r w:rsidRPr="00D01C9B">
        <w:rPr>
          <w:rFonts w:cs="Arial Unicode MS"/>
          <w:color w:val="000000"/>
          <w:szCs w:val="23"/>
          <w:u w:color="000000"/>
          <w:lang w:val="de-DE" w:eastAsia="de-DE"/>
          <w14:textOutline w14:w="12700" w14:cap="flat" w14:cmpd="sng" w14:algn="ctr">
            <w14:noFill/>
            <w14:prstDash w14:val="solid"/>
            <w14:miter w14:lim="400000"/>
          </w14:textOutline>
        </w:rPr>
        <w:t>Kontrollierbarkeit des Hundes (Ausführen von Signalen für Losgehen, Richtungs-/Tempoänderung, Nachfolgen, Gehorsam, Verhalten im Freilauf und in Gebäuden)</w:t>
      </w:r>
    </w:p>
    <w:p w:rsidR="00C870C2" w:rsidRPr="00D01C9B" w:rsidRDefault="004C744D" w:rsidP="00C870C2">
      <w:pPr>
        <w:pStyle w:val="berschrift2"/>
        <w:rPr>
          <w:u w:color="000000"/>
          <w:lang w:val="de-DE" w:eastAsia="de-DE"/>
        </w:rPr>
      </w:pPr>
      <w:r w:rsidRPr="00D01C9B">
        <w:rPr>
          <w:u w:color="000000"/>
          <w:lang w:val="de-DE" w:eastAsia="de-DE"/>
        </w:rPr>
        <w:lastRenderedPageBreak/>
        <w:t xml:space="preserve">Führleistungen der Klasse 3 </w:t>
      </w:r>
    </w:p>
    <w:p w:rsidR="004C744D" w:rsidRPr="00D01C9B" w:rsidRDefault="004C744D" w:rsidP="004C744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ind w:right="-7"/>
        <w:rPr>
          <w:lang w:val="de-DE"/>
        </w:rPr>
      </w:pPr>
      <w:r w:rsidRPr="00D01C9B">
        <w:rPr>
          <w:rFonts w:cs="Arial Unicode MS"/>
          <w:color w:val="000000"/>
          <w:szCs w:val="23"/>
          <w:u w:color="000000"/>
          <w:lang w:val="de-DE" w:eastAsia="de-DE"/>
          <w14:textOutline w14:w="12700" w14:cap="flat" w14:cmpd="sng" w14:algn="ctr">
            <w14:noFill/>
            <w14:prstDash w14:val="solid"/>
            <w14:miter w14:lim="400000"/>
          </w14:textOutline>
        </w:rPr>
        <w:t>sind alle Führleistungen, die nicht unter Klasse 1 oder 2 fallen. Der Hund zeigt sie während der Führarbeit. Sie betreffen das Aufsuchen/Anzeigen weniger wichtiger/gängiger Ziele oder markanter Punkte.</w:t>
      </w:r>
    </w:p>
    <w:p w:rsidR="004C744D" w:rsidRPr="00D01C9B" w:rsidRDefault="004C744D" w:rsidP="004C744D">
      <w:pPr>
        <w:pStyle w:val="berschrift1"/>
        <w:rPr>
          <w:lang w:val="de-DE"/>
        </w:rPr>
      </w:pPr>
      <w:r w:rsidRPr="00D01C9B">
        <w:rPr>
          <w:lang w:val="de-DE"/>
        </w:rPr>
        <w:t>Führleistungen im engeren und weiteren Sinne</w:t>
      </w:r>
    </w:p>
    <w:p w:rsidR="004C744D" w:rsidRPr="00D01C9B" w:rsidRDefault="004C744D" w:rsidP="00C870C2">
      <w:pPr>
        <w:rPr>
          <w:rFonts w:eastAsia="Verdana" w:cs="Verdana"/>
          <w:lang w:val="de-DE"/>
        </w:rPr>
      </w:pPr>
      <w:r w:rsidRPr="00D01C9B">
        <w:rPr>
          <w:lang w:val="de-DE"/>
        </w:rPr>
        <w:t xml:space="preserve">Dass ein Hund </w:t>
      </w:r>
      <w:r w:rsidR="000F31C9" w:rsidRPr="00D01C9B">
        <w:rPr>
          <w:lang w:val="de-DE"/>
        </w:rPr>
        <w:t>seine Halterin</w:t>
      </w:r>
      <w:r w:rsidR="000F31C9">
        <w:rPr>
          <w:lang w:val="de-DE"/>
        </w:rPr>
        <w:t xml:space="preserve"> oder</w:t>
      </w:r>
      <w:r w:rsidR="000F31C9" w:rsidRPr="00D01C9B">
        <w:rPr>
          <w:lang w:val="de-DE"/>
        </w:rPr>
        <w:t xml:space="preserve"> </w:t>
      </w:r>
      <w:r w:rsidRPr="00D01C9B">
        <w:rPr>
          <w:lang w:val="de-DE"/>
        </w:rPr>
        <w:t>seine</w:t>
      </w:r>
      <w:r w:rsidR="000F31C9">
        <w:rPr>
          <w:lang w:val="de-DE"/>
        </w:rPr>
        <w:t>n Halter</w:t>
      </w:r>
      <w:r w:rsidRPr="00D01C9B">
        <w:rPr>
          <w:lang w:val="de-DE"/>
        </w:rPr>
        <w:t xml:space="preserve"> bei deren Orientierung und Mobilität unterstützen kann, ist zum einen Ergebnis seiner Spezialausbildung zum Führhund und zum anderen abhängig von individuellen Faktoren, die seine Eignung zum Blindenführhund bestimmen. </w:t>
      </w:r>
    </w:p>
    <w:p w:rsidR="004C744D" w:rsidRPr="00D01C9B" w:rsidRDefault="004C744D" w:rsidP="00C870C2">
      <w:pPr>
        <w:rPr>
          <w:lang w:val="de-DE"/>
        </w:rPr>
      </w:pPr>
      <w:r w:rsidRPr="00D01C9B">
        <w:rPr>
          <w:lang w:val="de-DE"/>
        </w:rPr>
        <w:t xml:space="preserve">Nach dem Abschluss der Ausbildung soll der Blindenführhund in der Lage sein, die Führhundhalterin bzw. den Führhundhalter selbstständig sicher durch den allgemeinen Verkehr zu führen und dabei auf die ihm antrainierten Hör- und anderen Zeichen der Führhundhalterin </w:t>
      </w:r>
      <w:r w:rsidR="000F31C9">
        <w:rPr>
          <w:lang w:val="de-DE"/>
        </w:rPr>
        <w:t>bzw.</w:t>
      </w:r>
      <w:r w:rsidRPr="00D01C9B">
        <w:rPr>
          <w:lang w:val="de-DE"/>
        </w:rPr>
        <w:t xml:space="preserve"> des Führhundhalters sowie auf Umweltsignale reagieren. Während der Ausbildung trainiert der Hund also im Führgeschirr zu gehen und - jeweils situationsangemessen - ihm gegebene Signale zu befolgen oder sich ihnen aktiv zu widersetzen. Signale bei der Führarbeit zu befolgen (oder im Einzelfall eben nicht zu befolgen) ist als eine spezielle Gehorsamsleistung, die auf einem guten Grundgehorsam aufbaut, wesentlicher Bestandteil der Ausbildung und essenziell für die spätere Arbeit als Führhund.</w:t>
      </w:r>
      <w:r w:rsidR="00B6291B" w:rsidRPr="00D01C9B">
        <w:rPr>
          <w:lang w:val="de-DE"/>
        </w:rPr>
        <w:t xml:space="preserve"> A</w:t>
      </w:r>
      <w:r w:rsidRPr="00D01C9B">
        <w:rPr>
          <w:lang w:val="de-DE"/>
        </w:rPr>
        <w:t>ll diese Ausbildungsinhalte sind daher Führleistungen im engeren Sinne.</w:t>
      </w:r>
    </w:p>
    <w:p w:rsidR="004C744D" w:rsidRPr="00D01C9B" w:rsidRDefault="004C744D" w:rsidP="00B6291B">
      <w:pPr>
        <w:rPr>
          <w:lang w:val="de-DE"/>
        </w:rPr>
      </w:pPr>
      <w:r w:rsidRPr="00D01C9B">
        <w:rPr>
          <w:lang w:val="de-DE"/>
        </w:rPr>
        <w:t>Die Funktionstauglichkeit des Hundes als Hilfsmittel hängt aber auch von Individualfaktoren des Hundes ab, die nicht Gegenstand der Ausbildung sind, sondern seine grundlegende Eignung für die Aufgabe als Blindenführhund erkennen lassen (zu den körperlichen, charakterlichen und gesundheitlichen Eignungskriterien vgl. die Ausführungen im Hilfsmittelverzeichnis). Dies betrifft zum Beispiel das Temperament, die Persönlichkeit, das Sozialverhalten, die äußere Erscheinung, das Alter usw. des Hundes. Diese Eigenschaften und Verhaltensweisen tragen entscheidend dazu bei, dass der Hund die Führleistungen im engeren Sinne sicher und zuverlässig erbringt. Sie sind daher Führleistungen im weiteren Sinne.</w:t>
      </w:r>
    </w:p>
    <w:p w:rsidR="004C744D" w:rsidRPr="00D01C9B" w:rsidRDefault="004C744D" w:rsidP="004C744D">
      <w:pPr>
        <w:pStyle w:val="berschrift3"/>
        <w:ind w:right="-7"/>
        <w:rPr>
          <w:lang w:val="de-DE"/>
        </w:rPr>
      </w:pPr>
      <w:r w:rsidRPr="00D01C9B">
        <w:rPr>
          <w:lang w:val="de-DE"/>
        </w:rPr>
        <w:t>I. Führleistungen im engeren Sinne</w:t>
      </w:r>
    </w:p>
    <w:p w:rsidR="00B6291B" w:rsidRPr="00D01C9B" w:rsidRDefault="004C744D" w:rsidP="00B6291B">
      <w:pPr>
        <w:pStyle w:val="berschrift4"/>
        <w:rPr>
          <w:lang w:val="de-DE"/>
        </w:rPr>
      </w:pPr>
      <w:r w:rsidRPr="00D01C9B">
        <w:rPr>
          <w:lang w:val="de-DE"/>
        </w:rPr>
        <w:t>Umgehen bzw. Anzeigen von Hindernissen (Klasse 1):</w:t>
      </w:r>
    </w:p>
    <w:p w:rsidR="004C744D" w:rsidRPr="00D01C9B" w:rsidRDefault="004C744D" w:rsidP="00B6291B">
      <w:pPr>
        <w:rPr>
          <w:lang w:val="de-DE"/>
        </w:rPr>
      </w:pPr>
      <w:r w:rsidRPr="00D01C9B">
        <w:rPr>
          <w:lang w:val="de-DE"/>
        </w:rPr>
        <w:t xml:space="preserve">Bewegliche und unbewegliche Hindernisse umgeht oder zeigt der Hund der Führhundhalterin bzw. dem Führhundhalter an. Je nach Umweltsituation und Beschaffenheit des Hindernisses beispielsweise durch Stehenbleiben oder Verzögern. </w:t>
      </w:r>
    </w:p>
    <w:p w:rsidR="004C744D" w:rsidRPr="00BC3F95" w:rsidRDefault="004C744D" w:rsidP="00D33F63">
      <w:pPr>
        <w:pStyle w:val="Listenabsatz"/>
        <w:numPr>
          <w:ilvl w:val="0"/>
          <w:numId w:val="37"/>
        </w:numPr>
        <w:rPr>
          <w:lang w:val="de-DE"/>
        </w:rPr>
      </w:pPr>
      <w:r w:rsidRPr="00BC3F95">
        <w:rPr>
          <w:lang w:val="de-DE"/>
        </w:rPr>
        <w:t>Um Seitenhindernisse führt der Hund seitlich in ausreichendem Abstand herum.</w:t>
      </w:r>
    </w:p>
    <w:p w:rsidR="004C744D" w:rsidRPr="00BC3F95" w:rsidRDefault="004C744D" w:rsidP="00D33F63">
      <w:pPr>
        <w:pStyle w:val="Listenabsatz"/>
        <w:numPr>
          <w:ilvl w:val="0"/>
          <w:numId w:val="37"/>
        </w:numPr>
        <w:ind w:left="714" w:hanging="357"/>
        <w:contextualSpacing w:val="0"/>
        <w:rPr>
          <w:lang w:val="de-DE"/>
        </w:rPr>
      </w:pPr>
      <w:r w:rsidRPr="00BC3F95">
        <w:rPr>
          <w:lang w:val="de-DE"/>
        </w:rPr>
        <w:lastRenderedPageBreak/>
        <w:t xml:space="preserve">Um Bodenhindernisse führt der Hund herum oder zeigt sie an. Hindernisse, welche die Führhundhalterin </w:t>
      </w:r>
      <w:r w:rsidR="000F31C9">
        <w:rPr>
          <w:lang w:val="de-DE"/>
        </w:rPr>
        <w:t>oder</w:t>
      </w:r>
      <w:r w:rsidRPr="00BC3F95">
        <w:rPr>
          <w:lang w:val="de-DE"/>
        </w:rPr>
        <w:t xml:space="preserve"> der Führhundhalter übersteigen kann (z.B. querliegendes Brett, Füllschlauch einer Heizölleitung usw.), zeigt der Hund durch Stehenbleiben an und führt nach entsprechender Aufforderung über das Hindernis. Flache Hindernisse zeigt der Hund ggf. durch Verzögern des Gehtempos an. Bodenvertiefungen (wie Bahnsteigkanten, offene Kanalschächte, Baugruben usw.) passiert der Hund mit genügendem seitlichem Abstand, oder er bleibt davorstehen.</w:t>
      </w:r>
    </w:p>
    <w:p w:rsidR="004C744D" w:rsidRPr="00BC3F95" w:rsidRDefault="004C744D" w:rsidP="00D33F63">
      <w:pPr>
        <w:pStyle w:val="Listenabsatz"/>
        <w:numPr>
          <w:ilvl w:val="0"/>
          <w:numId w:val="37"/>
        </w:numPr>
        <w:ind w:left="714" w:hanging="357"/>
        <w:contextualSpacing w:val="0"/>
        <w:rPr>
          <w:lang w:val="de-DE"/>
        </w:rPr>
      </w:pPr>
      <w:r w:rsidRPr="00BC3F95">
        <w:rPr>
          <w:lang w:val="de-DE"/>
        </w:rPr>
        <w:t xml:space="preserve">Um Höhenhindernisse, die der Hund unterlaufen, an denen sich die Führhundhalterin </w:t>
      </w:r>
      <w:r w:rsidR="000F31C9">
        <w:rPr>
          <w:lang w:val="de-DE"/>
        </w:rPr>
        <w:t>oder</w:t>
      </w:r>
      <w:r w:rsidRPr="00BC3F95">
        <w:rPr>
          <w:lang w:val="de-DE"/>
        </w:rPr>
        <w:t xml:space="preserve"> der Führhundhalter aber stoßen könnte (z.B. Schranken, überhängende Zweige, Briefkästen), führt der Hund mit genügendem seitlichem Abstand herum. </w:t>
      </w:r>
    </w:p>
    <w:p w:rsidR="004C744D" w:rsidRPr="00BC3F95" w:rsidRDefault="004C744D" w:rsidP="00D33F63">
      <w:pPr>
        <w:pStyle w:val="Listenabsatz"/>
        <w:numPr>
          <w:ilvl w:val="0"/>
          <w:numId w:val="37"/>
        </w:numPr>
        <w:ind w:left="714" w:hanging="357"/>
        <w:contextualSpacing w:val="0"/>
        <w:rPr>
          <w:lang w:val="de-DE"/>
        </w:rPr>
      </w:pPr>
      <w:r w:rsidRPr="00BC3F95">
        <w:rPr>
          <w:lang w:val="de-DE"/>
        </w:rPr>
        <w:t>Bei Totalabsperrungen (beispielsweise an Baustellen oder durch parkende Autos) umgehen der Hund und die Führhundhalterin bzw. der Fü</w:t>
      </w:r>
      <w:r w:rsidR="00B6291B" w:rsidRPr="00BC3F95">
        <w:rPr>
          <w:lang w:val="de-DE"/>
        </w:rPr>
        <w:t>h</w:t>
      </w:r>
      <w:r w:rsidRPr="00BC3F95">
        <w:rPr>
          <w:lang w:val="de-DE"/>
        </w:rPr>
        <w:t xml:space="preserve">rhundhalter das Hindernis situationsangemessen und sicher. Bei Totalabsperrung von Bürgersteigen führt der Hund beispielsweise an die Bordsteinkante. Auf Signal der Führhundhalterin bzw. des </w:t>
      </w:r>
      <w:r w:rsidR="00B6291B" w:rsidRPr="00BC3F95">
        <w:rPr>
          <w:lang w:val="de-DE"/>
        </w:rPr>
        <w:t>Führhundhalters</w:t>
      </w:r>
      <w:r w:rsidRPr="00BC3F95">
        <w:rPr>
          <w:lang w:val="de-DE"/>
        </w:rPr>
        <w:t xml:space="preserve"> führt der Hund dann über die Fahrbahn (sichere Überquerung), oder er umgeht die Absperrung auf der Fahrbahn. Nach Passieren der Absperrung zeigt er den Bordstein an und setzt den Weg auf dem Bürgersteig fort. </w:t>
      </w:r>
    </w:p>
    <w:p w:rsidR="004C744D" w:rsidRPr="00BC3F95" w:rsidRDefault="004C744D" w:rsidP="00D33F63">
      <w:pPr>
        <w:pStyle w:val="Listenabsatz"/>
        <w:numPr>
          <w:ilvl w:val="0"/>
          <w:numId w:val="37"/>
        </w:numPr>
        <w:ind w:left="714" w:hanging="357"/>
        <w:contextualSpacing w:val="0"/>
        <w:rPr>
          <w:lang w:val="de-DE"/>
        </w:rPr>
      </w:pPr>
      <w:r w:rsidRPr="00BC3F95">
        <w:rPr>
          <w:lang w:val="de-DE"/>
        </w:rPr>
        <w:t>Mobile Hindernisse (wie Fußgängerinnen</w:t>
      </w:r>
      <w:r w:rsidR="00B6291B" w:rsidRPr="00BC3F95">
        <w:rPr>
          <w:lang w:val="de-DE"/>
        </w:rPr>
        <w:t xml:space="preserve"> und Fußgänger</w:t>
      </w:r>
      <w:r w:rsidRPr="00BC3F95">
        <w:rPr>
          <w:lang w:val="de-DE"/>
        </w:rPr>
        <w:t>, Skaterinnen</w:t>
      </w:r>
      <w:r w:rsidR="00B6291B" w:rsidRPr="00BC3F95">
        <w:rPr>
          <w:lang w:val="de-DE"/>
        </w:rPr>
        <w:t xml:space="preserve"> und Skater, Radfahrende </w:t>
      </w:r>
      <w:r w:rsidRPr="00BC3F95">
        <w:rPr>
          <w:lang w:val="de-DE"/>
        </w:rPr>
        <w:t>usw.) umgeht der Hund mit ausreichendem Abstand.</w:t>
      </w:r>
    </w:p>
    <w:p w:rsidR="004C744D" w:rsidRPr="00BC3F95" w:rsidRDefault="004C744D" w:rsidP="00D33F63">
      <w:pPr>
        <w:pStyle w:val="Listenabsatz"/>
        <w:numPr>
          <w:ilvl w:val="0"/>
          <w:numId w:val="37"/>
        </w:numPr>
        <w:ind w:left="714" w:hanging="357"/>
        <w:contextualSpacing w:val="0"/>
        <w:rPr>
          <w:lang w:val="de-DE"/>
        </w:rPr>
      </w:pPr>
      <w:r w:rsidRPr="00BC3F95">
        <w:rPr>
          <w:lang w:val="de-DE"/>
        </w:rPr>
        <w:t>Durch Engstel</w:t>
      </w:r>
      <w:r w:rsidR="00B6291B" w:rsidRPr="00BC3F95">
        <w:rPr>
          <w:lang w:val="de-DE"/>
        </w:rPr>
        <w:t>len führt der Hund in angemessen</w:t>
      </w:r>
      <w:r w:rsidRPr="00BC3F95">
        <w:rPr>
          <w:lang w:val="de-DE"/>
        </w:rPr>
        <w:t xml:space="preserve"> verlangsamte</w:t>
      </w:r>
      <w:r w:rsidR="00B6291B" w:rsidRPr="00BC3F95">
        <w:rPr>
          <w:lang w:val="de-DE"/>
        </w:rPr>
        <w:t>m Führtempo</w:t>
      </w:r>
      <w:r w:rsidRPr="00BC3F95">
        <w:rPr>
          <w:lang w:val="de-DE"/>
        </w:rPr>
        <w:t xml:space="preserve"> oder er zeigt sie durch Stehenbleiben an. </w:t>
      </w:r>
    </w:p>
    <w:p w:rsidR="00B6291B" w:rsidRPr="00D01C9B" w:rsidRDefault="004C744D" w:rsidP="00B6291B">
      <w:pPr>
        <w:pStyle w:val="berschrift4"/>
        <w:rPr>
          <w:rFonts w:eastAsia="Arial Unicode MS" w:cs="Arial Unicode MS"/>
          <w:color w:val="000000"/>
          <w:szCs w:val="23"/>
          <w:u w:color="000000"/>
          <w:lang w:val="de-DE" w:eastAsia="de-DE"/>
          <w14:textOutline w14:w="12700" w14:cap="flat" w14:cmpd="sng" w14:algn="ctr">
            <w14:noFill/>
            <w14:prstDash w14:val="solid"/>
            <w14:miter w14:lim="400000"/>
          </w14:textOutline>
        </w:rPr>
      </w:pPr>
      <w:r w:rsidRPr="00D01C9B">
        <w:rPr>
          <w:lang w:val="de-DE"/>
        </w:rPr>
        <w:t>Gefahrensituationen (Klasse 1):</w:t>
      </w:r>
    </w:p>
    <w:p w:rsidR="004C744D" w:rsidRPr="00D01C9B" w:rsidRDefault="004C744D" w:rsidP="00B6291B">
      <w:pPr>
        <w:rPr>
          <w:lang w:val="de-DE"/>
        </w:rPr>
      </w:pPr>
      <w:r w:rsidRPr="00D01C9B">
        <w:rPr>
          <w:lang w:val="de-DE"/>
        </w:rPr>
        <w:t>Der Hund erkennt - soweit möglich - eine Gefahrensituation rechtzeitig und reagiert angemessen darauf. Er bleibt beispielsweise stehen, auch wenn ein S</w:t>
      </w:r>
      <w:r w:rsidR="00B6291B" w:rsidRPr="00D01C9B">
        <w:rPr>
          <w:lang w:val="de-DE"/>
        </w:rPr>
        <w:t>ignal bereits gegeben wurde (so</w:t>
      </w:r>
      <w:r w:rsidRPr="00D01C9B">
        <w:rPr>
          <w:lang w:val="de-DE"/>
        </w:rPr>
        <w:t>genannte „intelligente Gehorsamsverweigerung“).</w:t>
      </w:r>
    </w:p>
    <w:p w:rsidR="004C744D" w:rsidRPr="00BC3F95" w:rsidRDefault="004C744D" w:rsidP="00286DE1">
      <w:pPr>
        <w:pStyle w:val="Listenabsatz"/>
        <w:numPr>
          <w:ilvl w:val="0"/>
          <w:numId w:val="38"/>
        </w:numPr>
        <w:contextualSpacing w:val="0"/>
        <w:rPr>
          <w:lang w:val="de-DE"/>
        </w:rPr>
      </w:pPr>
      <w:r w:rsidRPr="00BC3F95">
        <w:rPr>
          <w:lang w:val="de-DE"/>
        </w:rPr>
        <w:t>Abgründe (wie beispielsweise an Bahnsteigkanten oder ungesicherten Baugruben), denen sich das Gespann frontal nähert, zeigt der Hund durch Stehenbleiben an, oder er führt davon weg - vorzugsweise nach rechts, so dass er zwischen Abgrund und Führhundhalterin bzw. Führhundhalter geht.</w:t>
      </w:r>
    </w:p>
    <w:p w:rsidR="004C744D" w:rsidRPr="00BC3F95" w:rsidRDefault="004C744D" w:rsidP="00286DE1">
      <w:pPr>
        <w:pStyle w:val="Listenabsatz"/>
        <w:numPr>
          <w:ilvl w:val="0"/>
          <w:numId w:val="38"/>
        </w:numPr>
        <w:contextualSpacing w:val="0"/>
        <w:rPr>
          <w:lang w:val="de-DE"/>
        </w:rPr>
      </w:pPr>
      <w:r w:rsidRPr="00BC3F95">
        <w:rPr>
          <w:lang w:val="de-DE"/>
        </w:rPr>
        <w:t>Entlang von Abgründen (wie beispielsweise an Bahnsteigkanten oder Rampen) führt der Hund mit ausreichendem Seitenabstand.</w:t>
      </w:r>
    </w:p>
    <w:p w:rsidR="00AC6EBD" w:rsidRPr="00D01C9B" w:rsidRDefault="004C744D" w:rsidP="00AC6EBD">
      <w:pPr>
        <w:pStyle w:val="berschrift4"/>
        <w:ind w:left="357" w:hanging="357"/>
        <w:rPr>
          <w:lang w:val="de-DE"/>
        </w:rPr>
      </w:pPr>
      <w:r w:rsidRPr="00D01C9B">
        <w:rPr>
          <w:lang w:val="de-DE"/>
        </w:rPr>
        <w:t xml:space="preserve">Bordsteinkanten: </w:t>
      </w:r>
    </w:p>
    <w:p w:rsidR="00AC6EBD" w:rsidRPr="00D01C9B" w:rsidRDefault="004C744D" w:rsidP="00AC6EBD">
      <w:pPr>
        <w:pStyle w:val="TextA"/>
        <w:tabs>
          <w:tab w:val="left" w:pos="5244"/>
          <w:tab w:val="left" w:pos="2124"/>
          <w:tab w:val="left" w:pos="2832"/>
          <w:tab w:val="left" w:pos="3540"/>
          <w:tab w:val="left" w:pos="4248"/>
          <w:tab w:val="left" w:pos="4956"/>
          <w:tab w:val="left" w:pos="5664"/>
          <w:tab w:val="left" w:pos="6372"/>
          <w:tab w:val="left" w:pos="7080"/>
          <w:tab w:val="left" w:pos="7788"/>
          <w:tab w:val="left" w:pos="8496"/>
          <w:tab w:val="left" w:pos="9132"/>
        </w:tabs>
        <w:ind w:right="-7"/>
        <w:outlineLvl w:val="0"/>
        <w:rPr>
          <w:rFonts w:ascii="Verdana" w:hAnsi="Verdana"/>
          <w:sz w:val="23"/>
          <w:szCs w:val="23"/>
        </w:rPr>
      </w:pPr>
      <w:r w:rsidRPr="00D01C9B">
        <w:rPr>
          <w:rFonts w:ascii="Verdana" w:hAnsi="Verdana"/>
          <w:sz w:val="23"/>
          <w:szCs w:val="23"/>
        </w:rPr>
        <w:t>Der Hund führt bis zu Bordsteinkanten und hält an; das gilt für Bordsteinkanten jeder Höhe, auch für abgesenkte. Auf entsprechendes Signal führt er weiter.</w:t>
      </w:r>
    </w:p>
    <w:p w:rsidR="00AC6EBD" w:rsidRPr="00BC3F95" w:rsidRDefault="004C744D" w:rsidP="00BC3F95">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750"/>
          <w:tab w:val="left" w:pos="2124"/>
          <w:tab w:val="left" w:pos="2832"/>
          <w:tab w:val="left" w:pos="3540"/>
          <w:tab w:val="left" w:pos="4248"/>
          <w:tab w:val="left" w:pos="4956"/>
          <w:tab w:val="left" w:pos="5664"/>
          <w:tab w:val="left" w:pos="6372"/>
          <w:tab w:val="left" w:pos="7080"/>
          <w:tab w:val="left" w:pos="7788"/>
          <w:tab w:val="left" w:pos="8496"/>
          <w:tab w:val="left" w:pos="9132"/>
        </w:tabs>
        <w:spacing w:before="200"/>
        <w:ind w:left="426" w:right="-6" w:hanging="284"/>
        <w:contextualSpacing w:val="0"/>
        <w:rPr>
          <w:rFonts w:cs="Arial Unicode MS"/>
          <w:color w:val="000000"/>
          <w:szCs w:val="23"/>
          <w:u w:color="000000"/>
          <w:lang w:val="de-DE" w:eastAsia="de-DE"/>
          <w14:textOutline w14:w="12700" w14:cap="flat" w14:cmpd="sng" w14:algn="ctr">
            <w14:noFill/>
            <w14:prstDash w14:val="solid"/>
            <w14:miter w14:lim="400000"/>
          </w14:textOutline>
        </w:rPr>
      </w:pPr>
      <w:r w:rsidRPr="00BC3F95">
        <w:rPr>
          <w:rFonts w:cs="Arial Unicode MS"/>
          <w:color w:val="000000"/>
          <w:szCs w:val="23"/>
          <w:u w:color="000000"/>
          <w:lang w:val="de-DE" w:eastAsia="de-DE"/>
          <w14:textOutline w14:w="12700" w14:cap="flat" w14:cmpd="sng" w14:algn="ctr">
            <w14:noFill/>
            <w14:prstDash w14:val="solid"/>
            <w14:miter w14:lim="400000"/>
          </w14:textOutline>
        </w:rPr>
        <w:t>Bordsteinkanten zur Fahrbahn (abwärts) = Klasse 1</w:t>
      </w:r>
    </w:p>
    <w:p w:rsidR="004C744D" w:rsidRPr="00BC3F95" w:rsidRDefault="004C744D" w:rsidP="00BC3F95">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3750"/>
          <w:tab w:val="left" w:pos="2124"/>
          <w:tab w:val="left" w:pos="2832"/>
          <w:tab w:val="left" w:pos="3540"/>
          <w:tab w:val="left" w:pos="4248"/>
          <w:tab w:val="left" w:pos="4956"/>
          <w:tab w:val="left" w:pos="5664"/>
          <w:tab w:val="left" w:pos="6372"/>
          <w:tab w:val="left" w:pos="7080"/>
          <w:tab w:val="left" w:pos="7788"/>
          <w:tab w:val="left" w:pos="8496"/>
          <w:tab w:val="left" w:pos="9132"/>
        </w:tabs>
        <w:spacing w:before="200"/>
        <w:ind w:left="426" w:right="-6" w:hanging="284"/>
        <w:contextualSpacing w:val="0"/>
        <w:rPr>
          <w:rFonts w:cs="Arial Unicode MS"/>
          <w:color w:val="000000"/>
          <w:szCs w:val="23"/>
          <w:u w:color="000000"/>
          <w:lang w:val="de-DE" w:eastAsia="de-DE"/>
          <w14:textOutline w14:w="12700" w14:cap="flat" w14:cmpd="sng" w14:algn="ctr">
            <w14:noFill/>
            <w14:prstDash w14:val="solid"/>
            <w14:miter w14:lim="400000"/>
          </w14:textOutline>
        </w:rPr>
      </w:pPr>
      <w:r w:rsidRPr="00BC3F95">
        <w:rPr>
          <w:rFonts w:cs="Arial Unicode MS"/>
          <w:color w:val="000000"/>
          <w:szCs w:val="23"/>
          <w:u w:color="000000"/>
          <w:lang w:val="de-DE" w:eastAsia="de-DE"/>
          <w14:textOutline w14:w="12700" w14:cap="flat" w14:cmpd="sng" w14:algn="ctr">
            <w14:noFill/>
            <w14:prstDash w14:val="solid"/>
            <w14:miter w14:lim="400000"/>
          </w14:textOutline>
        </w:rPr>
        <w:t>Bordsteinkanten zum Bürgersteig (aufwärts) = Klasse 2</w:t>
      </w:r>
    </w:p>
    <w:p w:rsidR="004C744D" w:rsidRPr="00D01C9B" w:rsidRDefault="004C744D" w:rsidP="00AC6EBD">
      <w:pPr>
        <w:pStyle w:val="berschrift4"/>
        <w:rPr>
          <w:lang w:val="de-DE"/>
        </w:rPr>
      </w:pPr>
      <w:r w:rsidRPr="00D01C9B">
        <w:rPr>
          <w:lang w:val="de-DE"/>
        </w:rPr>
        <w:lastRenderedPageBreak/>
        <w:t>Straßenüberquerungen, Begehen von Bürgersteigen und Straßen:</w:t>
      </w:r>
    </w:p>
    <w:p w:rsidR="004C744D" w:rsidRPr="00D01C9B" w:rsidRDefault="004C744D" w:rsidP="00DD0193">
      <w:pPr>
        <w:pStyle w:val="Listenabsatz"/>
        <w:numPr>
          <w:ilvl w:val="0"/>
          <w:numId w:val="40"/>
        </w:numPr>
        <w:ind w:left="714" w:hanging="357"/>
        <w:contextualSpacing w:val="0"/>
      </w:pPr>
      <w:r w:rsidRPr="00BC3F95">
        <w:rPr>
          <w:lang w:val="de-DE"/>
        </w:rPr>
        <w:t xml:space="preserve">Straßen überquert der Hund erst auf entsprechendes Signal. Der Hund führt direkt und geradlinig über die Fahrbahn zur gegenüberliegenden Bordsteinkante. </w:t>
      </w:r>
      <w:r w:rsidRPr="00D01C9B">
        <w:t>(Klasse 1)</w:t>
      </w:r>
    </w:p>
    <w:p w:rsidR="004C744D" w:rsidRPr="00D01C9B" w:rsidRDefault="004C744D" w:rsidP="00DD0193">
      <w:pPr>
        <w:pStyle w:val="Listenabsatz"/>
        <w:numPr>
          <w:ilvl w:val="0"/>
          <w:numId w:val="40"/>
        </w:numPr>
        <w:ind w:left="714" w:hanging="357"/>
        <w:contextualSpacing w:val="0"/>
      </w:pPr>
      <w:r w:rsidRPr="00BC3F95">
        <w:rPr>
          <w:lang w:val="de-DE"/>
        </w:rPr>
        <w:t xml:space="preserve">Auf Straßen mit Bürgersteig führt der Hund, soweit möglich, auf dem Gehweg und hält dort möglichst die Mitte ein. Er führt, sofern er nicht unbeweglichen oder beweglichen Hindernissen ausweichen muss, in gerader Richtung. Er führt, solange ihm kein anderes Signal gegeben wird, bis zur Bordsteinkante der nächsten Querstraße und bleibt unmittelbar vor dieser stehen. </w:t>
      </w:r>
      <w:r w:rsidRPr="00D01C9B">
        <w:t>(Klasse 2)</w:t>
      </w:r>
    </w:p>
    <w:p w:rsidR="004C744D" w:rsidRPr="00D01C9B" w:rsidRDefault="004C744D" w:rsidP="00DD0193">
      <w:pPr>
        <w:pStyle w:val="Listenabsatz"/>
        <w:numPr>
          <w:ilvl w:val="0"/>
          <w:numId w:val="40"/>
        </w:numPr>
        <w:ind w:left="714" w:hanging="357"/>
        <w:contextualSpacing w:val="0"/>
      </w:pPr>
      <w:r w:rsidRPr="00BC3F95">
        <w:rPr>
          <w:lang w:val="de-DE"/>
        </w:rPr>
        <w:t xml:space="preserve">Auf Straßen ohne Bürgersteig führt der Hund selbstständig oder auf Signal der Führhundhalterin bzw. des Führhundhalters am linken oder rechten Rand und zeigt einmündende Straßen oder Wege an. Nach der Umgehung von Hindernissen kehrt er wieder zurück auf die Lauflinie. Auf Straßen ohne Bürgersteig außerhalb geschlossener Ortschaften führt der Hund gemäß der Straßenverkehrsordnung äußerst links, wenn zumutbar. </w:t>
      </w:r>
      <w:r w:rsidRPr="00D01C9B">
        <w:t>(Klasse 1)</w:t>
      </w:r>
    </w:p>
    <w:p w:rsidR="004C744D" w:rsidRPr="00D01C9B" w:rsidRDefault="004C744D" w:rsidP="00DD0193">
      <w:pPr>
        <w:pStyle w:val="Listenabsatz"/>
        <w:numPr>
          <w:ilvl w:val="0"/>
          <w:numId w:val="40"/>
        </w:numPr>
        <w:ind w:left="714" w:hanging="357"/>
        <w:contextualSpacing w:val="0"/>
      </w:pPr>
      <w:r w:rsidRPr="00BC3F95">
        <w:rPr>
          <w:lang w:val="de-DE"/>
        </w:rPr>
        <w:t xml:space="preserve">Auf entsprechendes Signal sucht der Hund einen gekennzeichneten Fußgängerüberweg (z. B. Zebrastreifen) auf und zeigt ihn durch Stehenbleiben an. </w:t>
      </w:r>
      <w:r w:rsidRPr="00D01C9B">
        <w:t>(Klasse 1)</w:t>
      </w:r>
    </w:p>
    <w:p w:rsidR="004C744D" w:rsidRPr="00D01C9B" w:rsidRDefault="004C744D" w:rsidP="00DD0193">
      <w:pPr>
        <w:pStyle w:val="Listenabsatz"/>
        <w:numPr>
          <w:ilvl w:val="0"/>
          <w:numId w:val="40"/>
        </w:numPr>
        <w:ind w:left="714" w:hanging="357"/>
        <w:contextualSpacing w:val="0"/>
      </w:pPr>
      <w:r w:rsidRPr="00BC3F95">
        <w:rPr>
          <w:lang w:val="de-DE"/>
        </w:rPr>
        <w:t xml:space="preserve">Auf entsprechendes Signal führt der Hund zu einer Ampel und zeigt sie beispielsweise durch Stehenbleiben oder Berühren am Ampelmast an. </w:t>
      </w:r>
      <w:r w:rsidRPr="00D01C9B">
        <w:t>(Klasse 2)</w:t>
      </w:r>
    </w:p>
    <w:p w:rsidR="004C744D" w:rsidRPr="00D01C9B" w:rsidRDefault="004C744D" w:rsidP="00AC6EBD">
      <w:pPr>
        <w:pStyle w:val="berschrift4"/>
        <w:rPr>
          <w:lang w:val="de-DE"/>
        </w:rPr>
      </w:pPr>
      <w:r w:rsidRPr="00D01C9B">
        <w:rPr>
          <w:lang w:val="de-DE"/>
        </w:rPr>
        <w:t>Treppen, Fahrtreppen/-steige [„Rolltreppen/-bänder</w:t>
      </w:r>
      <w:r w:rsidR="00AC6EBD" w:rsidRPr="00D01C9B">
        <w:rPr>
          <w:lang w:val="de-DE"/>
        </w:rPr>
        <w:t>“</w:t>
      </w:r>
      <w:r w:rsidRPr="00D01C9B">
        <w:rPr>
          <w:lang w:val="de-DE"/>
        </w:rPr>
        <w:t xml:space="preserve"> </w:t>
      </w:r>
      <w:r w:rsidRPr="00D01C9B">
        <w:rPr>
          <w:sz w:val="21"/>
          <w:szCs w:val="21"/>
          <w:lang w:val="de-DE"/>
        </w:rPr>
        <w:t>(</w:t>
      </w:r>
      <w:r w:rsidRPr="00D01C9B">
        <w:rPr>
          <w:lang w:val="de-DE"/>
        </w:rPr>
        <w:t>Klasse 1)]</w:t>
      </w:r>
    </w:p>
    <w:p w:rsidR="004C744D" w:rsidRPr="00BC3F95" w:rsidRDefault="004C744D" w:rsidP="00DD0193">
      <w:pPr>
        <w:pStyle w:val="Listenabsatz"/>
        <w:numPr>
          <w:ilvl w:val="0"/>
          <w:numId w:val="41"/>
        </w:numPr>
        <w:ind w:left="714" w:hanging="357"/>
        <w:contextualSpacing w:val="0"/>
        <w:rPr>
          <w:lang w:val="de-DE"/>
        </w:rPr>
      </w:pPr>
      <w:r w:rsidRPr="00BC3F95">
        <w:rPr>
          <w:lang w:val="de-DE"/>
        </w:rPr>
        <w:t>Auf entsprechendes Signal sucht der Hund Treppen und zeigt sie durch Anhalten an. Treppen begeht der Hund nur auf Signal. Er geht dabei flüssig und in einem Tempo, das der Situation und den Bedürfnissen der Führhundhalterin bzw. des Führhundhalters angemessen ist.</w:t>
      </w:r>
    </w:p>
    <w:p w:rsidR="004C744D" w:rsidRPr="00DD0193" w:rsidRDefault="004C744D" w:rsidP="00DD0193">
      <w:pPr>
        <w:pStyle w:val="Listenabsatz"/>
        <w:numPr>
          <w:ilvl w:val="0"/>
          <w:numId w:val="41"/>
        </w:numPr>
        <w:ind w:left="714" w:hanging="357"/>
        <w:contextualSpacing w:val="0"/>
        <w:rPr>
          <w:lang w:val="de-DE"/>
        </w:rPr>
      </w:pPr>
      <w:r w:rsidRPr="00DD0193">
        <w:rPr>
          <w:lang w:val="de-DE"/>
        </w:rPr>
        <w:t>Fahrtreppen („</w:t>
      </w:r>
      <w:r w:rsidR="00DD0193" w:rsidRPr="00DD0193">
        <w:rPr>
          <w:lang w:val="de-DE"/>
        </w:rPr>
        <w:t>Rolltreppen“</w:t>
      </w:r>
      <w:r w:rsidRPr="00DD0193">
        <w:rPr>
          <w:lang w:val="de-DE"/>
        </w:rPr>
        <w:t xml:space="preserve">) und Fahrsteige („Laufbänder“) betritt der Hund nicht. </w:t>
      </w:r>
    </w:p>
    <w:p w:rsidR="007864B3" w:rsidRPr="00D01C9B" w:rsidRDefault="004C744D" w:rsidP="007864B3">
      <w:pPr>
        <w:pStyle w:val="berschrift4"/>
        <w:rPr>
          <w:rFonts w:eastAsia="Arial Unicode MS" w:cs="Arial Unicode MS"/>
          <w:color w:val="000000"/>
          <w:szCs w:val="23"/>
          <w:u w:color="000000"/>
          <w:lang w:val="de-DE" w:eastAsia="de-DE"/>
          <w14:textOutline w14:w="12700" w14:cap="flat" w14:cmpd="sng" w14:algn="ctr">
            <w14:noFill/>
            <w14:prstDash w14:val="solid"/>
            <w14:miter w14:lim="400000"/>
          </w14:textOutline>
        </w:rPr>
      </w:pPr>
      <w:r w:rsidRPr="00D01C9B">
        <w:rPr>
          <w:lang w:val="de-DE"/>
        </w:rPr>
        <w:t>Benutzen von Verkehrsmitteln:</w:t>
      </w:r>
    </w:p>
    <w:p w:rsidR="004C744D" w:rsidRPr="00D01C9B" w:rsidRDefault="004C744D" w:rsidP="007864B3">
      <w:pPr>
        <w:rPr>
          <w:lang w:val="de-DE"/>
        </w:rPr>
      </w:pPr>
      <w:r w:rsidRPr="00D01C9B">
        <w:rPr>
          <w:lang w:val="de-DE"/>
        </w:rPr>
        <w:t>Auf Signal führt der Hund zum Ein- bzw. Ausstieg eines Verkehrsmittels und zeigt diesen an (Klasse 2). Er steigt auf Signal zusammen mit der Führhundhalterin bzw. dem Führhundhalter ein bzw. aus; je nach Situation kann der Hund vorausgehen oder nachfolgen (Klasse 1).</w:t>
      </w:r>
    </w:p>
    <w:p w:rsidR="004C744D" w:rsidRPr="00D01C9B" w:rsidRDefault="004C744D" w:rsidP="007864B3">
      <w:pPr>
        <w:pStyle w:val="berschrift4"/>
        <w:rPr>
          <w:lang w:val="de-DE"/>
        </w:rPr>
      </w:pPr>
      <w:r w:rsidRPr="00D01C9B">
        <w:rPr>
          <w:lang w:val="de-DE"/>
        </w:rPr>
        <w:t>Gebäude (Klasse 2):</w:t>
      </w:r>
    </w:p>
    <w:p w:rsidR="004C744D" w:rsidRPr="00DD0193" w:rsidRDefault="004C744D" w:rsidP="00DD0193">
      <w:pPr>
        <w:pStyle w:val="Listenabsatz"/>
        <w:numPr>
          <w:ilvl w:val="0"/>
          <w:numId w:val="42"/>
        </w:numPr>
        <w:contextualSpacing w:val="0"/>
        <w:rPr>
          <w:lang w:val="de-DE"/>
        </w:rPr>
      </w:pPr>
      <w:r w:rsidRPr="00DD0193">
        <w:rPr>
          <w:lang w:val="de-DE"/>
        </w:rPr>
        <w:t>Auf Signal führt der Hund zum Ein- bzw. Ausgang von Gebäuden oder Räumen und zeigt, sofern vorhanden, die Ein- bzw. Ausgangstür an.</w:t>
      </w:r>
    </w:p>
    <w:p w:rsidR="004C744D" w:rsidRPr="00DD0193" w:rsidRDefault="004C744D" w:rsidP="00DD0193">
      <w:pPr>
        <w:pStyle w:val="Listenabsatz"/>
        <w:numPr>
          <w:ilvl w:val="0"/>
          <w:numId w:val="42"/>
        </w:numPr>
        <w:contextualSpacing w:val="0"/>
        <w:rPr>
          <w:lang w:val="de-DE"/>
        </w:rPr>
      </w:pPr>
      <w:r w:rsidRPr="00DD0193">
        <w:rPr>
          <w:lang w:val="de-DE"/>
        </w:rPr>
        <w:lastRenderedPageBreak/>
        <w:t>Während eines Einkaufs oder Restaurantbesuches verhält sich der Hund ruhig und zurückhaltend, ohne Dritte zu belästigen und bleibt an der Stelle liegen, die ihm angewiesen wurde.</w:t>
      </w:r>
    </w:p>
    <w:p w:rsidR="004C744D" w:rsidRPr="00D01C9B" w:rsidRDefault="004C744D" w:rsidP="007864B3">
      <w:pPr>
        <w:pStyle w:val="berschrift4"/>
        <w:rPr>
          <w:lang w:val="de-DE"/>
        </w:rPr>
      </w:pPr>
      <w:r w:rsidRPr="00D01C9B">
        <w:rPr>
          <w:lang w:val="de-DE"/>
        </w:rPr>
        <w:t>Losgehen, Ändern von Richtung und Geschwindigkeit, Nachfolgen (Klasse 2):</w:t>
      </w:r>
    </w:p>
    <w:p w:rsidR="004C744D" w:rsidRPr="00DD0193" w:rsidRDefault="007864B3" w:rsidP="00DD0193">
      <w:pPr>
        <w:pStyle w:val="Listenabsatz"/>
        <w:numPr>
          <w:ilvl w:val="0"/>
          <w:numId w:val="43"/>
        </w:numPr>
        <w:contextualSpacing w:val="0"/>
        <w:rPr>
          <w:lang w:val="de-DE"/>
        </w:rPr>
      </w:pPr>
      <w:r w:rsidRPr="00DD0193">
        <w:rPr>
          <w:lang w:val="de-DE"/>
        </w:rPr>
        <w:t>A</w:t>
      </w:r>
      <w:r w:rsidR="004C744D" w:rsidRPr="00DD0193">
        <w:rPr>
          <w:lang w:val="de-DE"/>
        </w:rPr>
        <w:t>uf das entsprechende Signal geht der Hund los.</w:t>
      </w:r>
    </w:p>
    <w:p w:rsidR="004C744D" w:rsidRPr="00DD0193" w:rsidRDefault="004C744D" w:rsidP="00DD0193">
      <w:pPr>
        <w:pStyle w:val="Listenabsatz"/>
        <w:numPr>
          <w:ilvl w:val="0"/>
          <w:numId w:val="43"/>
        </w:numPr>
        <w:contextualSpacing w:val="0"/>
        <w:rPr>
          <w:lang w:val="de-DE"/>
        </w:rPr>
      </w:pPr>
      <w:r w:rsidRPr="00DD0193">
        <w:rPr>
          <w:lang w:val="de-DE"/>
        </w:rPr>
        <w:t xml:space="preserve">Auf entsprechendes Signal ändert der Hund aus dem Stand bzw. aus der Bewegung die Richtung. </w:t>
      </w:r>
    </w:p>
    <w:p w:rsidR="004C744D" w:rsidRPr="00DD0193" w:rsidRDefault="004C744D" w:rsidP="00DD0193">
      <w:pPr>
        <w:pStyle w:val="Listenabsatz"/>
        <w:numPr>
          <w:ilvl w:val="0"/>
          <w:numId w:val="43"/>
        </w:numPr>
        <w:contextualSpacing w:val="0"/>
        <w:rPr>
          <w:lang w:val="de-DE"/>
        </w:rPr>
      </w:pPr>
      <w:r w:rsidRPr="00DD0193">
        <w:rPr>
          <w:lang w:val="de-DE"/>
        </w:rPr>
        <w:t>Auf entsprechendes Signal läuft der Hund schneller bzw. langsamer. Das Führtempo ist der Umweltsituation und den Bedürfnissen der Führhundhalterin bzw. des Führhundhalters angepasst.</w:t>
      </w:r>
    </w:p>
    <w:p w:rsidR="004C744D" w:rsidRPr="00DD0193" w:rsidRDefault="004C744D" w:rsidP="00DD0193">
      <w:pPr>
        <w:pStyle w:val="Listenabsatz"/>
        <w:numPr>
          <w:ilvl w:val="0"/>
          <w:numId w:val="43"/>
        </w:numPr>
        <w:contextualSpacing w:val="0"/>
        <w:rPr>
          <w:lang w:val="de-DE"/>
        </w:rPr>
      </w:pPr>
      <w:r w:rsidRPr="00DD0193">
        <w:rPr>
          <w:lang w:val="de-DE"/>
        </w:rPr>
        <w:t xml:space="preserve">Auf Signal folgt der Hund einer bestimmten Person und führt dabei weiterhin sicher (z. B. um Hindernisse herum). </w:t>
      </w:r>
    </w:p>
    <w:p w:rsidR="004C744D" w:rsidRPr="00D01C9B" w:rsidRDefault="004C744D" w:rsidP="007864B3">
      <w:pPr>
        <w:pStyle w:val="berschrift4"/>
        <w:rPr>
          <w:lang w:val="de-DE"/>
        </w:rPr>
      </w:pPr>
      <w:r w:rsidRPr="00D01C9B">
        <w:rPr>
          <w:lang w:val="de-DE"/>
        </w:rPr>
        <w:t>Aufsuchen und Anzeige von Sitzgelegenheiten und anderer Ziele/markanter Punkte (Klasse 3):</w:t>
      </w:r>
    </w:p>
    <w:p w:rsidR="004C744D" w:rsidRPr="00DD0193" w:rsidRDefault="004C744D" w:rsidP="00DD0193">
      <w:pPr>
        <w:pStyle w:val="Listenabsatz"/>
        <w:numPr>
          <w:ilvl w:val="0"/>
          <w:numId w:val="44"/>
        </w:numPr>
        <w:contextualSpacing w:val="0"/>
        <w:rPr>
          <w:lang w:val="de-DE"/>
        </w:rPr>
      </w:pPr>
      <w:r w:rsidRPr="00DD0193">
        <w:rPr>
          <w:lang w:val="de-DE"/>
        </w:rPr>
        <w:t>Auf Signal führt der Hund zu einer freien Sitzgelegenheit und zeigt diese an.</w:t>
      </w:r>
    </w:p>
    <w:p w:rsidR="004C744D" w:rsidRPr="00DD0193" w:rsidRDefault="004C744D" w:rsidP="00DD0193">
      <w:pPr>
        <w:pStyle w:val="Listenabsatz"/>
        <w:numPr>
          <w:ilvl w:val="0"/>
          <w:numId w:val="44"/>
        </w:numPr>
        <w:contextualSpacing w:val="0"/>
        <w:rPr>
          <w:lang w:val="de-DE"/>
        </w:rPr>
      </w:pPr>
      <w:r w:rsidRPr="00DD0193">
        <w:rPr>
          <w:lang w:val="de-DE"/>
        </w:rPr>
        <w:t>Auf entsprechendes Signal sucht der Hund andere Ziele (z.B. Verkaufsschalter, Kasse, Fahrstuhl, Haltestelle, Briefkasten) auf und zeigt sie an.</w:t>
      </w:r>
    </w:p>
    <w:p w:rsidR="007864B3" w:rsidRPr="00D01C9B" w:rsidRDefault="004C744D" w:rsidP="007864B3">
      <w:pPr>
        <w:pStyle w:val="berschrift4"/>
        <w:rPr>
          <w:lang w:val="de-DE"/>
        </w:rPr>
      </w:pPr>
      <w:r w:rsidRPr="00D01C9B">
        <w:rPr>
          <w:lang w:val="de-DE"/>
        </w:rPr>
        <w:t>Gehorsam (Klasse 2):</w:t>
      </w:r>
    </w:p>
    <w:p w:rsidR="004C744D" w:rsidRPr="00D01C9B" w:rsidRDefault="004C744D" w:rsidP="007864B3">
      <w:pPr>
        <w:rPr>
          <w:lang w:val="de-DE"/>
        </w:rPr>
      </w:pPr>
      <w:r w:rsidRPr="00D01C9B">
        <w:rPr>
          <w:lang w:val="de-DE"/>
        </w:rPr>
        <w:t>Der Hund zeigt auf Signal der Führhundhalterin bzw. des Führhundhalters das geforderte erlernte Verhalten:</w:t>
      </w:r>
    </w:p>
    <w:p w:rsidR="004C744D" w:rsidRPr="00DD0193" w:rsidRDefault="004C744D" w:rsidP="00DD0193">
      <w:pPr>
        <w:pStyle w:val="Listenabsatz"/>
        <w:numPr>
          <w:ilvl w:val="0"/>
          <w:numId w:val="45"/>
        </w:numPr>
        <w:contextualSpacing w:val="0"/>
        <w:rPr>
          <w:lang w:val="de-DE"/>
        </w:rPr>
      </w:pPr>
      <w:r w:rsidRPr="00DD0193">
        <w:rPr>
          <w:lang w:val="de-DE"/>
        </w:rPr>
        <w:t>Leinenführigkeit:</w:t>
      </w:r>
      <w:r w:rsidRPr="00DD0193">
        <w:rPr>
          <w:lang w:val="de-DE"/>
        </w:rPr>
        <w:br/>
        <w:t xml:space="preserve">Wenn der Hund nicht im Führgeschirr seine Führaufgaben wahrnehmen soll, sondern an der Leine geführt wird, begleitet er die Führhundhalterin bzw. den Führhundhalter und passt sich </w:t>
      </w:r>
      <w:r w:rsidR="00897C67">
        <w:rPr>
          <w:lang w:val="de-DE"/>
        </w:rPr>
        <w:t>deren Gehtempo und</w:t>
      </w:r>
      <w:r w:rsidRPr="00DD0193">
        <w:rPr>
          <w:lang w:val="de-DE"/>
        </w:rPr>
        <w:t xml:space="preserve"> Gehrichtung an. </w:t>
      </w:r>
    </w:p>
    <w:p w:rsidR="004C744D" w:rsidRPr="00DD0193" w:rsidRDefault="004C744D" w:rsidP="00DD0193">
      <w:pPr>
        <w:pStyle w:val="Listenabsatz"/>
        <w:numPr>
          <w:ilvl w:val="0"/>
          <w:numId w:val="45"/>
        </w:numPr>
        <w:contextualSpacing w:val="0"/>
        <w:rPr>
          <w:lang w:val="de-DE"/>
        </w:rPr>
      </w:pPr>
      <w:r w:rsidRPr="00DD0193">
        <w:rPr>
          <w:lang w:val="de-DE"/>
        </w:rPr>
        <w:t>Sitzen und Liegen:</w:t>
      </w:r>
      <w:r w:rsidRPr="00DD0193">
        <w:rPr>
          <w:lang w:val="de-DE"/>
        </w:rPr>
        <w:br/>
        <w:t>Auf entsprechendes Signal setzt oder legt sich der Hund und hält die Position, bis er ein neues Signal erhält.</w:t>
      </w:r>
    </w:p>
    <w:p w:rsidR="004C744D" w:rsidRPr="00DD0193" w:rsidRDefault="004C744D" w:rsidP="00DD0193">
      <w:pPr>
        <w:pStyle w:val="Listenabsatz"/>
        <w:numPr>
          <w:ilvl w:val="0"/>
          <w:numId w:val="45"/>
        </w:numPr>
        <w:contextualSpacing w:val="0"/>
        <w:rPr>
          <w:lang w:val="de-DE"/>
        </w:rPr>
      </w:pPr>
      <w:r w:rsidRPr="00DD0193">
        <w:rPr>
          <w:lang w:val="de-DE"/>
        </w:rPr>
        <w:t>Bleiben:</w:t>
      </w:r>
      <w:r w:rsidRPr="00DD0193">
        <w:rPr>
          <w:lang w:val="de-DE"/>
        </w:rPr>
        <w:br/>
        <w:t>Auf entsprechendes Signal bleibt der Hund an der ihm zugewiesenen Stelle sitzen oder liegen.</w:t>
      </w:r>
    </w:p>
    <w:p w:rsidR="004C744D" w:rsidRPr="00DD0193" w:rsidRDefault="004C744D" w:rsidP="00DD0193">
      <w:pPr>
        <w:pStyle w:val="Listenabsatz"/>
        <w:numPr>
          <w:ilvl w:val="0"/>
          <w:numId w:val="45"/>
        </w:numPr>
        <w:contextualSpacing w:val="0"/>
        <w:rPr>
          <w:lang w:val="de-DE"/>
        </w:rPr>
      </w:pPr>
      <w:r w:rsidRPr="00DD0193">
        <w:rPr>
          <w:lang w:val="de-DE"/>
        </w:rPr>
        <w:t>Rückruf:</w:t>
      </w:r>
      <w:r w:rsidRPr="00DD0193">
        <w:rPr>
          <w:lang w:val="de-DE"/>
        </w:rPr>
        <w:br/>
        <w:t>Auf entsprechendes Signal kommt der Hund zügig und bis nah zu seiner Halterin</w:t>
      </w:r>
      <w:r w:rsidR="007864B3" w:rsidRPr="00DD0193">
        <w:rPr>
          <w:lang w:val="de-DE"/>
        </w:rPr>
        <w:t xml:space="preserve"> / seinem Halter</w:t>
      </w:r>
      <w:r w:rsidRPr="00DD0193">
        <w:rPr>
          <w:lang w:val="de-DE"/>
        </w:rPr>
        <w:t>.</w:t>
      </w:r>
    </w:p>
    <w:p w:rsidR="004C744D" w:rsidRPr="00D01C9B" w:rsidRDefault="004C744D" w:rsidP="004C744D">
      <w:pPr>
        <w:pStyle w:val="berschrift3"/>
        <w:ind w:right="-7"/>
        <w:rPr>
          <w:lang w:val="de-DE"/>
        </w:rPr>
      </w:pPr>
      <w:r w:rsidRPr="00D01C9B">
        <w:rPr>
          <w:lang w:val="de-DE"/>
        </w:rPr>
        <w:lastRenderedPageBreak/>
        <w:t xml:space="preserve">II. Führleistungen im weiteren Sinne </w:t>
      </w:r>
    </w:p>
    <w:p w:rsidR="00D01C9B" w:rsidRPr="00D01C9B" w:rsidRDefault="004C744D" w:rsidP="00D01C9B">
      <w:pPr>
        <w:pStyle w:val="berschrift4"/>
        <w:numPr>
          <w:ilvl w:val="0"/>
          <w:numId w:val="29"/>
        </w:numPr>
        <w:rPr>
          <w:lang w:val="de-DE"/>
        </w:rPr>
      </w:pPr>
      <w:r w:rsidRPr="00D01C9B">
        <w:rPr>
          <w:lang w:val="de-DE"/>
        </w:rPr>
        <w:t>Reaktionen des Hundes während der Führarbeit auf Menschen (inkl. Kinder), in Menschenansammlungen, auf Hunde und andere Tiere, auf optische, akustische, geruchliche und Futterreize (Klasse 1):</w:t>
      </w:r>
    </w:p>
    <w:p w:rsidR="004C744D" w:rsidRPr="00D01C9B" w:rsidRDefault="004C744D" w:rsidP="00D01C9B">
      <w:pPr>
        <w:rPr>
          <w:lang w:val="de-DE"/>
        </w:rPr>
      </w:pPr>
      <w:r w:rsidRPr="00D01C9B">
        <w:rPr>
          <w:lang w:val="de-DE"/>
        </w:rPr>
        <w:t xml:space="preserve">Der Hund lässt sich kaum ablenken und reagiert weitgehend gleichgültig, entspannt und unbeeindruckt auf ablenkende Reize oder lässt sich jedenfalls leicht wieder auf die Führaufgaben konzentrieren. </w:t>
      </w:r>
    </w:p>
    <w:p w:rsidR="00D01C9B" w:rsidRPr="00D01C9B" w:rsidRDefault="004C744D" w:rsidP="00D01C9B">
      <w:pPr>
        <w:pStyle w:val="berschrift4"/>
        <w:numPr>
          <w:ilvl w:val="0"/>
          <w:numId w:val="29"/>
        </w:numPr>
        <w:rPr>
          <w:lang w:val="de-DE"/>
        </w:rPr>
      </w:pPr>
      <w:r w:rsidRPr="00D01C9B">
        <w:rPr>
          <w:lang w:val="de-DE"/>
        </w:rPr>
        <w:t>Reaktionen des Hundes im Freilauf (ohne Leine und Führgeschirr) auf Menschen (inkl. Kinder), Hunde und andere Tiere sowie auf Futterreize (Klasse 2):</w:t>
      </w:r>
    </w:p>
    <w:p w:rsidR="004C744D" w:rsidRPr="00D01C9B" w:rsidRDefault="004C744D" w:rsidP="00D01C9B">
      <w:pPr>
        <w:rPr>
          <w:lang w:val="de-DE"/>
        </w:rPr>
      </w:pPr>
      <w:r w:rsidRPr="00D01C9B">
        <w:rPr>
          <w:lang w:val="de-DE"/>
        </w:rPr>
        <w:t xml:space="preserve">Der Hund ignoriert oder zeigt nur kurzes Interesse an anderen Menschen, Hunden oder anderen Tieren. Er verhält sich Sozial- und Kommunikationspartnern gegenüber sicher und der Situation angemessen. Er lässt sich durch seine Halterin </w:t>
      </w:r>
      <w:r w:rsidR="00BE6690">
        <w:rPr>
          <w:lang w:val="de-DE"/>
        </w:rPr>
        <w:t xml:space="preserve">/seinen Halter </w:t>
      </w:r>
      <w:r w:rsidRPr="00D01C9B">
        <w:rPr>
          <w:lang w:val="de-DE"/>
        </w:rPr>
        <w:t xml:space="preserve">kontrollieren. </w:t>
      </w:r>
    </w:p>
    <w:p w:rsidR="00D01C9B" w:rsidRPr="00D01C9B" w:rsidRDefault="004C744D" w:rsidP="00D01C9B">
      <w:pPr>
        <w:pStyle w:val="berschrift4"/>
        <w:numPr>
          <w:ilvl w:val="0"/>
          <w:numId w:val="29"/>
        </w:numPr>
        <w:rPr>
          <w:lang w:val="de-DE"/>
        </w:rPr>
      </w:pPr>
      <w:r w:rsidRPr="00D01C9B">
        <w:rPr>
          <w:lang w:val="de-DE"/>
        </w:rPr>
        <w:t>Selbstständigkeit während der Führarbeit (Klasse 2):</w:t>
      </w:r>
    </w:p>
    <w:p w:rsidR="004C744D" w:rsidRPr="00D01C9B" w:rsidRDefault="004C744D" w:rsidP="00D01C9B">
      <w:pPr>
        <w:rPr>
          <w:lang w:val="de-DE"/>
        </w:rPr>
      </w:pPr>
      <w:r w:rsidRPr="00D01C9B">
        <w:rPr>
          <w:lang w:val="de-DE"/>
        </w:rPr>
        <w:t xml:space="preserve">Der Hund zeigt sich initiativ und sucht aktiv nach Lösungen und alternativen Wegen. </w:t>
      </w:r>
    </w:p>
    <w:p w:rsidR="00D01C9B" w:rsidRPr="00D01C9B" w:rsidRDefault="004C744D" w:rsidP="00D01C9B">
      <w:pPr>
        <w:pStyle w:val="berschrift4"/>
        <w:numPr>
          <w:ilvl w:val="0"/>
          <w:numId w:val="29"/>
        </w:numPr>
        <w:rPr>
          <w:lang w:val="de-DE"/>
        </w:rPr>
      </w:pPr>
      <w:r w:rsidRPr="00D01C9B">
        <w:rPr>
          <w:lang w:val="de-DE"/>
        </w:rPr>
        <w:t>Arbeits- und Zugfreude während der Führarbeit (Klasse 2):</w:t>
      </w:r>
    </w:p>
    <w:p w:rsidR="004C744D" w:rsidRPr="00D01C9B" w:rsidRDefault="004C744D" w:rsidP="00D01C9B">
      <w:pPr>
        <w:rPr>
          <w:lang w:val="de-DE"/>
        </w:rPr>
      </w:pPr>
      <w:r w:rsidRPr="00D01C9B">
        <w:rPr>
          <w:lang w:val="de-DE"/>
        </w:rPr>
        <w:t>Der Hund trägt das Führgeschirr mit angemessener Muskelspannung und bewegt sich flüssig und in weitgehend physiologischer Körperhaltung.</w:t>
      </w:r>
    </w:p>
    <w:p w:rsidR="00D01C9B" w:rsidRPr="00D01C9B" w:rsidRDefault="004C744D" w:rsidP="00D01C9B">
      <w:pPr>
        <w:pStyle w:val="berschrift4"/>
        <w:numPr>
          <w:ilvl w:val="0"/>
          <w:numId w:val="29"/>
        </w:numPr>
        <w:rPr>
          <w:lang w:val="de-DE"/>
        </w:rPr>
      </w:pPr>
      <w:r w:rsidRPr="00D01C9B">
        <w:rPr>
          <w:lang w:val="de-DE"/>
        </w:rPr>
        <w:t>Belastbarkeit während der Führarbeit (Klasse 2):</w:t>
      </w:r>
    </w:p>
    <w:p w:rsidR="004C744D" w:rsidRPr="00D01C9B" w:rsidRDefault="004C744D" w:rsidP="00D01C9B">
      <w:pPr>
        <w:rPr>
          <w:strike/>
          <w:lang w:val="de-DE"/>
        </w:rPr>
      </w:pPr>
      <w:r w:rsidRPr="00D01C9B">
        <w:rPr>
          <w:lang w:val="de-DE"/>
        </w:rPr>
        <w:t xml:space="preserve">Der Hund zeigt entsprechend der jeweiligen Situation angemessene Stresszeichen, die durch sein Ausdrucksverhalten (Mimik, Körpersprache, Übersprungshandlungen oder/und Vokalisation) erkennbar sind. </w:t>
      </w:r>
    </w:p>
    <w:p w:rsidR="00D01C9B" w:rsidRPr="00D01C9B" w:rsidRDefault="004C744D" w:rsidP="00D01C9B">
      <w:pPr>
        <w:pStyle w:val="berschrift4"/>
        <w:numPr>
          <w:ilvl w:val="0"/>
          <w:numId w:val="29"/>
        </w:numPr>
        <w:rPr>
          <w:lang w:val="de-DE"/>
        </w:rPr>
      </w:pPr>
      <w:r w:rsidRPr="00D01C9B">
        <w:rPr>
          <w:lang w:val="de-DE"/>
        </w:rPr>
        <w:t>Konstanz der Leistung während der Führarbeit (Klasse 2):</w:t>
      </w:r>
    </w:p>
    <w:p w:rsidR="004C744D" w:rsidRPr="00D01C9B" w:rsidRDefault="004C744D" w:rsidP="00D01C9B">
      <w:pPr>
        <w:rPr>
          <w:lang w:val="de-DE"/>
        </w:rPr>
      </w:pPr>
      <w:r w:rsidRPr="00D01C9B">
        <w:rPr>
          <w:lang w:val="de-DE"/>
        </w:rPr>
        <w:t>Der Hund zeigt entsprechend seines Alters, seiner körperlichen und mentalen Konstitution und der Umgebungsverhältnisse (Wetter, Schwierigkeit der Strecke) auch bei länger dauernden Wegstrecken konstant gute und sichere Leistungen.</w:t>
      </w:r>
    </w:p>
    <w:p w:rsidR="004C744D" w:rsidRDefault="004C744D" w:rsidP="004C744D">
      <w:pPr>
        <w:pStyle w:val="Tex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7"/>
        <w:rPr>
          <w:rFonts w:ascii="Verdana" w:hAnsi="Verdana"/>
          <w:sz w:val="23"/>
          <w:szCs w:val="23"/>
        </w:rPr>
      </w:pPr>
    </w:p>
    <w:p w:rsidR="003026CA" w:rsidRDefault="003026CA" w:rsidP="004C744D">
      <w:pPr>
        <w:pStyle w:val="Tex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7"/>
        <w:rPr>
          <w:rFonts w:ascii="Verdana" w:hAnsi="Verdana"/>
          <w:sz w:val="23"/>
          <w:szCs w:val="23"/>
        </w:rPr>
      </w:pPr>
    </w:p>
    <w:p w:rsidR="00CE1B6D" w:rsidRPr="00D01C9B" w:rsidRDefault="00CE1B6D" w:rsidP="004C744D">
      <w:pPr>
        <w:pStyle w:val="Tex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7"/>
        <w:rPr>
          <w:rFonts w:ascii="Verdana" w:hAnsi="Verdana"/>
          <w:sz w:val="23"/>
          <w:szCs w:val="23"/>
        </w:rPr>
      </w:pPr>
    </w:p>
    <w:p w:rsidR="004C744D" w:rsidRPr="00CE1B6D" w:rsidRDefault="003026CA" w:rsidP="004C744D">
      <w:pPr>
        <w:pStyle w:val="Tex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7"/>
        <w:rPr>
          <w:rFonts w:ascii="Verdana" w:eastAsia="Verdana" w:hAnsi="Verdana" w:cs="Verdana"/>
          <w:sz w:val="23"/>
          <w:szCs w:val="23"/>
        </w:rPr>
      </w:pPr>
      <w:r w:rsidRPr="00CE1B6D">
        <w:rPr>
          <w:rFonts w:ascii="Verdana" w:hAnsi="Verdana"/>
          <w:sz w:val="23"/>
          <w:szCs w:val="23"/>
        </w:rPr>
        <w:t>Vom</w:t>
      </w:r>
      <w:r w:rsidR="004C744D" w:rsidRPr="00CE1B6D">
        <w:rPr>
          <w:rFonts w:ascii="Verdana" w:hAnsi="Verdana"/>
          <w:sz w:val="23"/>
          <w:szCs w:val="23"/>
        </w:rPr>
        <w:t xml:space="preserve"> Arbeitskreis der Führhundhalterinnen und Führhundhalter </w:t>
      </w:r>
      <w:r w:rsidRPr="00CE1B6D">
        <w:rPr>
          <w:rFonts w:ascii="Verdana" w:hAnsi="Verdana"/>
          <w:sz w:val="23"/>
          <w:szCs w:val="23"/>
        </w:rPr>
        <w:t>im DBSV erstellt.</w:t>
      </w:r>
    </w:p>
    <w:p w:rsidR="009233D4" w:rsidRPr="00CE1B6D" w:rsidRDefault="004C744D" w:rsidP="00D01C9B">
      <w:pPr>
        <w:pStyle w:val="Tex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7"/>
      </w:pPr>
      <w:r w:rsidRPr="00CE1B6D">
        <w:rPr>
          <w:rFonts w:ascii="Verdana" w:hAnsi="Verdana"/>
          <w:sz w:val="23"/>
          <w:szCs w:val="23"/>
        </w:rPr>
        <w:t xml:space="preserve">Vom Präsidium des Deutschen Blinden- und Sehbehindertenverbands </w:t>
      </w:r>
      <w:r w:rsidR="00D01C9B" w:rsidRPr="00CE1B6D">
        <w:rPr>
          <w:rFonts w:ascii="Verdana" w:hAnsi="Verdana"/>
          <w:sz w:val="23"/>
          <w:szCs w:val="23"/>
        </w:rPr>
        <w:t xml:space="preserve">e.V. </w:t>
      </w:r>
      <w:r w:rsidRPr="00CE1B6D">
        <w:rPr>
          <w:rFonts w:ascii="Verdana" w:hAnsi="Verdana"/>
          <w:sz w:val="23"/>
          <w:szCs w:val="23"/>
        </w:rPr>
        <w:t>beschlossen in der Sitzung am</w:t>
      </w:r>
      <w:r w:rsidR="0095484F" w:rsidRPr="00CE1B6D">
        <w:rPr>
          <w:rFonts w:ascii="Verdana" w:hAnsi="Verdana"/>
          <w:sz w:val="23"/>
          <w:szCs w:val="23"/>
        </w:rPr>
        <w:t xml:space="preserve"> 23./24. März 2021.</w:t>
      </w:r>
    </w:p>
    <w:sectPr w:rsidR="009233D4" w:rsidRPr="00CE1B6D">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92" w:rsidRDefault="003026CA">
      <w:pPr>
        <w:spacing w:after="0" w:line="240" w:lineRule="auto"/>
      </w:pPr>
      <w:r>
        <w:separator/>
      </w:r>
    </w:p>
  </w:endnote>
  <w:endnote w:type="continuationSeparator" w:id="0">
    <w:p w:rsidR="00A04992" w:rsidRDefault="0030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63" w:rsidRDefault="009E3CAA">
    <w:pPr>
      <w:pStyle w:val="Fuzeile"/>
      <w:jc w:val="right"/>
    </w:pPr>
    <w:r>
      <w:rPr>
        <w:sz w:val="22"/>
        <w:szCs w:val="22"/>
      </w:rPr>
      <w:fldChar w:fldCharType="begin"/>
    </w:r>
    <w:r>
      <w:rPr>
        <w:sz w:val="22"/>
        <w:szCs w:val="22"/>
      </w:rPr>
      <w:instrText xml:space="preserve"> PAGE </w:instrText>
    </w:r>
    <w:r>
      <w:rPr>
        <w:sz w:val="22"/>
        <w:szCs w:val="22"/>
      </w:rPr>
      <w:fldChar w:fldCharType="separate"/>
    </w:r>
    <w:r w:rsidR="002168D5">
      <w:rPr>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92" w:rsidRDefault="003026CA">
      <w:pPr>
        <w:spacing w:after="0" w:line="240" w:lineRule="auto"/>
      </w:pPr>
      <w:r>
        <w:separator/>
      </w:r>
    </w:p>
  </w:footnote>
  <w:footnote w:type="continuationSeparator" w:id="0">
    <w:p w:rsidR="00A04992" w:rsidRDefault="00302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1D0"/>
    <w:multiLevelType w:val="hybridMultilevel"/>
    <w:tmpl w:val="27987F3A"/>
    <w:styleLink w:val="ImportierterStil10"/>
    <w:lvl w:ilvl="0" w:tplc="780E374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567"/>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431D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29"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30337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49" w:hanging="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45FC4">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69"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4099AC">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589"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82FA6">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09" w:hanging="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2C5A94">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29"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962E94">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49"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0BE3C">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69" w:hanging="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DB1DB6"/>
    <w:multiLevelType w:val="hybridMultilevel"/>
    <w:tmpl w:val="2B70D16E"/>
    <w:numStyleLink w:val="ImportierterStil1"/>
  </w:abstractNum>
  <w:abstractNum w:abstractNumId="2" w15:restartNumberingAfterBreak="0">
    <w:nsid w:val="09911FA4"/>
    <w:multiLevelType w:val="hybridMultilevel"/>
    <w:tmpl w:val="2EDACFB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82D5E"/>
    <w:multiLevelType w:val="hybridMultilevel"/>
    <w:tmpl w:val="0E984B46"/>
    <w:lvl w:ilvl="0" w:tplc="95EC1D04">
      <w:start w:val="1"/>
      <w:numFmt w:val="lowerLetter"/>
      <w:lvlText w:val="%1."/>
      <w:lvlJc w:val="left"/>
      <w:pPr>
        <w:ind w:left="862"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125924A1"/>
    <w:multiLevelType w:val="hybridMultilevel"/>
    <w:tmpl w:val="FE68A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920D8A"/>
    <w:multiLevelType w:val="hybridMultilevel"/>
    <w:tmpl w:val="64905664"/>
    <w:lvl w:ilvl="0" w:tplc="95EC1D04">
      <w:start w:val="1"/>
      <w:numFmt w:val="lowerLetter"/>
      <w:lvlText w:val="%1."/>
      <w:lvlJc w:val="left"/>
      <w:pPr>
        <w:ind w:left="862"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2BE392A"/>
    <w:multiLevelType w:val="hybridMultilevel"/>
    <w:tmpl w:val="6B5893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35D80"/>
    <w:multiLevelType w:val="hybridMultilevel"/>
    <w:tmpl w:val="9D8A64C8"/>
    <w:lvl w:ilvl="0" w:tplc="F53218B0">
      <w:start w:val="1"/>
      <w:numFmt w:val="decimal"/>
      <w:pStyle w:val="berschrift4"/>
      <w:lvlText w:val="%1."/>
      <w:lvlJc w:val="left"/>
      <w:pPr>
        <w:ind w:left="360" w:hanging="360"/>
      </w:pPr>
      <w:rPr>
        <w:rFonts w:ascii="Verdana" w:hAnsi="Verdana" w:hint="default"/>
        <w:b/>
        <w:i/>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6E0C34"/>
    <w:multiLevelType w:val="multilevel"/>
    <w:tmpl w:val="2B70D16E"/>
    <w:numStyleLink w:val="ImportierterStil1"/>
  </w:abstractNum>
  <w:abstractNum w:abstractNumId="9" w15:restartNumberingAfterBreak="0">
    <w:nsid w:val="20FF1110"/>
    <w:multiLevelType w:val="hybridMultilevel"/>
    <w:tmpl w:val="64905664"/>
    <w:lvl w:ilvl="0" w:tplc="95EC1D04">
      <w:start w:val="1"/>
      <w:numFmt w:val="lowerLetter"/>
      <w:lvlText w:val="%1."/>
      <w:lvlJc w:val="left"/>
      <w:pPr>
        <w:ind w:left="862"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0" w15:restartNumberingAfterBreak="0">
    <w:nsid w:val="22640DD5"/>
    <w:multiLevelType w:val="hybridMultilevel"/>
    <w:tmpl w:val="2B70D16E"/>
    <w:numStyleLink w:val="ImportierterStil1"/>
  </w:abstractNum>
  <w:abstractNum w:abstractNumId="11" w15:restartNumberingAfterBreak="0">
    <w:nsid w:val="23AF17D9"/>
    <w:multiLevelType w:val="multilevel"/>
    <w:tmpl w:val="2B70D16E"/>
    <w:numStyleLink w:val="ImportierterStil1"/>
  </w:abstractNum>
  <w:abstractNum w:abstractNumId="12" w15:restartNumberingAfterBreak="0">
    <w:nsid w:val="26D85FF6"/>
    <w:multiLevelType w:val="hybridMultilevel"/>
    <w:tmpl w:val="4E2E9700"/>
    <w:lvl w:ilvl="0" w:tplc="B4CC63C4">
      <w:start w:val="1"/>
      <w:numFmt w:val="decimal"/>
      <w:lvlText w:val="%1."/>
      <w:lvlJc w:val="left"/>
      <w:pPr>
        <w:tabs>
          <w:tab w:val="left" w:pos="6945"/>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567"/>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C1D04">
      <w:start w:val="1"/>
      <w:numFmt w:val="lowerLetter"/>
      <w:lvlText w:val="%2."/>
      <w:lvlJc w:val="left"/>
      <w:pPr>
        <w:tabs>
          <w:tab w:val="left" w:pos="7653"/>
          <w:tab w:val="left" w:pos="2832"/>
          <w:tab w:val="left" w:pos="3540"/>
          <w:tab w:val="left" w:pos="4248"/>
          <w:tab w:val="left" w:pos="4956"/>
          <w:tab w:val="left" w:pos="5664"/>
          <w:tab w:val="left" w:pos="6372"/>
          <w:tab w:val="left" w:pos="7080"/>
          <w:tab w:val="left" w:pos="7788"/>
          <w:tab w:val="left" w:pos="8496"/>
          <w:tab w:val="left" w:pos="9132"/>
        </w:tabs>
        <w:ind w:left="1417" w:hanging="555"/>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A4F2FE">
      <w:start w:val="1"/>
      <w:numFmt w:val="lowerRoman"/>
      <w:lvlText w:val="%3."/>
      <w:lvlJc w:val="left"/>
      <w:pPr>
        <w:tabs>
          <w:tab w:val="left" w:pos="8361"/>
          <w:tab w:val="left" w:pos="3540"/>
          <w:tab w:val="left" w:pos="4248"/>
          <w:tab w:val="left" w:pos="4956"/>
          <w:tab w:val="left" w:pos="5664"/>
          <w:tab w:val="left" w:pos="6372"/>
          <w:tab w:val="left" w:pos="7080"/>
          <w:tab w:val="left" w:pos="7788"/>
          <w:tab w:val="left" w:pos="8496"/>
          <w:tab w:val="left" w:pos="9132"/>
        </w:tabs>
        <w:ind w:left="2126" w:hanging="4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C4DA6">
      <w:start w:val="1"/>
      <w:numFmt w:val="decimal"/>
      <w:lvlText w:val="%4."/>
      <w:lvlJc w:val="left"/>
      <w:pPr>
        <w:tabs>
          <w:tab w:val="left" w:pos="7653"/>
          <w:tab w:val="left" w:pos="3540"/>
          <w:tab w:val="left" w:pos="4248"/>
          <w:tab w:val="left" w:pos="4956"/>
          <w:tab w:val="left" w:pos="5664"/>
          <w:tab w:val="left" w:pos="6372"/>
          <w:tab w:val="left" w:pos="7080"/>
          <w:tab w:val="left" w:pos="7788"/>
          <w:tab w:val="left" w:pos="8496"/>
          <w:tab w:val="left" w:pos="9132"/>
        </w:tabs>
        <w:ind w:left="2834" w:hanging="5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A83D3C">
      <w:start w:val="1"/>
      <w:numFmt w:val="lowerLetter"/>
      <w:lvlText w:val="%5."/>
      <w:lvlJc w:val="left"/>
      <w:pPr>
        <w:tabs>
          <w:tab w:val="left" w:pos="7653"/>
          <w:tab w:val="left" w:pos="2832"/>
          <w:tab w:val="left" w:pos="4248"/>
          <w:tab w:val="left" w:pos="4956"/>
          <w:tab w:val="left" w:pos="5664"/>
          <w:tab w:val="left" w:pos="6372"/>
          <w:tab w:val="left" w:pos="7080"/>
          <w:tab w:val="left" w:pos="7788"/>
          <w:tab w:val="left" w:pos="8496"/>
          <w:tab w:val="left" w:pos="9132"/>
        </w:tabs>
        <w:ind w:left="3542" w:hanging="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6F924">
      <w:start w:val="1"/>
      <w:numFmt w:val="lowerRoman"/>
      <w:lvlText w:val="%6."/>
      <w:lvlJc w:val="left"/>
      <w:pPr>
        <w:tabs>
          <w:tab w:val="left" w:pos="7653"/>
          <w:tab w:val="left" w:pos="2832"/>
          <w:tab w:val="left" w:pos="3540"/>
          <w:tab w:val="left" w:pos="4956"/>
          <w:tab w:val="left" w:pos="5664"/>
          <w:tab w:val="left" w:pos="6372"/>
          <w:tab w:val="left" w:pos="7080"/>
          <w:tab w:val="left" w:pos="7788"/>
          <w:tab w:val="left" w:pos="8496"/>
          <w:tab w:val="left" w:pos="9132"/>
        </w:tabs>
        <w:ind w:left="4250" w:hanging="4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98B5FA">
      <w:start w:val="1"/>
      <w:numFmt w:val="decimal"/>
      <w:lvlText w:val="%7."/>
      <w:lvlJc w:val="left"/>
      <w:pPr>
        <w:tabs>
          <w:tab w:val="left" w:pos="7653"/>
          <w:tab w:val="left" w:pos="2832"/>
          <w:tab w:val="left" w:pos="3540"/>
          <w:tab w:val="left" w:pos="4248"/>
          <w:tab w:val="left" w:pos="5664"/>
          <w:tab w:val="left" w:pos="6372"/>
          <w:tab w:val="left" w:pos="7080"/>
          <w:tab w:val="left" w:pos="7788"/>
          <w:tab w:val="left" w:pos="8496"/>
          <w:tab w:val="left" w:pos="9132"/>
        </w:tabs>
        <w:ind w:left="4958" w:hanging="4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A28EC4">
      <w:start w:val="1"/>
      <w:numFmt w:val="lowerLetter"/>
      <w:lvlText w:val="%8."/>
      <w:lvlJc w:val="left"/>
      <w:pPr>
        <w:tabs>
          <w:tab w:val="left" w:pos="7653"/>
          <w:tab w:val="left" w:pos="2832"/>
          <w:tab w:val="left" w:pos="3540"/>
          <w:tab w:val="left" w:pos="4248"/>
          <w:tab w:val="left" w:pos="4956"/>
          <w:tab w:val="left" w:pos="6372"/>
          <w:tab w:val="left" w:pos="7080"/>
          <w:tab w:val="left" w:pos="7788"/>
          <w:tab w:val="left" w:pos="8496"/>
          <w:tab w:val="left" w:pos="9132"/>
        </w:tabs>
        <w:ind w:left="5666" w:hanging="4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023E2">
      <w:start w:val="1"/>
      <w:numFmt w:val="lowerRoman"/>
      <w:lvlText w:val="%9."/>
      <w:lvlJc w:val="left"/>
      <w:pPr>
        <w:tabs>
          <w:tab w:val="left" w:pos="7653"/>
          <w:tab w:val="left" w:pos="2832"/>
          <w:tab w:val="left" w:pos="3540"/>
          <w:tab w:val="left" w:pos="4248"/>
          <w:tab w:val="left" w:pos="4956"/>
          <w:tab w:val="left" w:pos="5664"/>
          <w:tab w:val="left" w:pos="7080"/>
          <w:tab w:val="left" w:pos="7788"/>
          <w:tab w:val="left" w:pos="8496"/>
          <w:tab w:val="left" w:pos="9132"/>
        </w:tabs>
        <w:ind w:left="6374"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43F0043"/>
    <w:multiLevelType w:val="hybridMultilevel"/>
    <w:tmpl w:val="7E54F3F2"/>
    <w:lvl w:ilvl="0" w:tplc="95EC1D04">
      <w:start w:val="1"/>
      <w:numFmt w:val="lowerLetter"/>
      <w:lvlText w:val="%1."/>
      <w:lvlJc w:val="left"/>
      <w:pPr>
        <w:ind w:left="1429"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4" w15:restartNumberingAfterBreak="0">
    <w:nsid w:val="3B50392C"/>
    <w:multiLevelType w:val="hybridMultilevel"/>
    <w:tmpl w:val="64905664"/>
    <w:lvl w:ilvl="0" w:tplc="95EC1D04">
      <w:start w:val="1"/>
      <w:numFmt w:val="lowerLetter"/>
      <w:lvlText w:val="%1."/>
      <w:lvlJc w:val="left"/>
      <w:pPr>
        <w:ind w:left="862"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3CDD33DD"/>
    <w:multiLevelType w:val="hybridMultilevel"/>
    <w:tmpl w:val="8A6AAB1C"/>
    <w:lvl w:ilvl="0" w:tplc="95EC1D04">
      <w:start w:val="1"/>
      <w:numFmt w:val="lowerLetter"/>
      <w:lvlText w:val="%1."/>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087956"/>
    <w:multiLevelType w:val="hybridMultilevel"/>
    <w:tmpl w:val="64905664"/>
    <w:lvl w:ilvl="0" w:tplc="95EC1D04">
      <w:start w:val="1"/>
      <w:numFmt w:val="lowerLetter"/>
      <w:lvlText w:val="%1."/>
      <w:lvlJc w:val="left"/>
      <w:pPr>
        <w:ind w:left="862"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7" w15:restartNumberingAfterBreak="0">
    <w:nsid w:val="48202666"/>
    <w:multiLevelType w:val="hybridMultilevel"/>
    <w:tmpl w:val="7E8AF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F4A71"/>
    <w:multiLevelType w:val="hybridMultilevel"/>
    <w:tmpl w:val="8A6AAB1C"/>
    <w:lvl w:ilvl="0" w:tplc="95EC1D04">
      <w:start w:val="1"/>
      <w:numFmt w:val="lowerLetter"/>
      <w:lvlText w:val="%1."/>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9262BE"/>
    <w:multiLevelType w:val="hybridMultilevel"/>
    <w:tmpl w:val="64905664"/>
    <w:lvl w:ilvl="0" w:tplc="95EC1D04">
      <w:start w:val="1"/>
      <w:numFmt w:val="lowerLetter"/>
      <w:lvlText w:val="%1."/>
      <w:lvlJc w:val="left"/>
      <w:pPr>
        <w:ind w:left="862"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0" w15:restartNumberingAfterBreak="0">
    <w:nsid w:val="4CD305B0"/>
    <w:multiLevelType w:val="multilevel"/>
    <w:tmpl w:val="2B70D16E"/>
    <w:numStyleLink w:val="ImportierterStil1"/>
  </w:abstractNum>
  <w:abstractNum w:abstractNumId="21" w15:restartNumberingAfterBreak="0">
    <w:nsid w:val="4E8C11D1"/>
    <w:multiLevelType w:val="hybridMultilevel"/>
    <w:tmpl w:val="2B70D16E"/>
    <w:styleLink w:val="ImportierterStil1"/>
    <w:lvl w:ilvl="0" w:tplc="2B70D16E">
      <w:start w:val="1"/>
      <w:numFmt w:val="decimal"/>
      <w:lvlText w:val="%1."/>
      <w:lvlJc w:val="left"/>
      <w:pPr>
        <w:tabs>
          <w:tab w:val="left" w:pos="13750"/>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567"/>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A8EF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17" w:hanging="55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441D74">
      <w:start w:val="1"/>
      <w:numFmt w:val="lowerRoman"/>
      <w:lvlText w:val="%3."/>
      <w:lvlJc w:val="left"/>
      <w:pPr>
        <w:tabs>
          <w:tab w:val="left" w:pos="2832"/>
          <w:tab w:val="left" w:pos="3540"/>
          <w:tab w:val="left" w:pos="4248"/>
          <w:tab w:val="left" w:pos="4956"/>
          <w:tab w:val="left" w:pos="5664"/>
          <w:tab w:val="left" w:pos="6372"/>
          <w:tab w:val="left" w:pos="7080"/>
          <w:tab w:val="left" w:pos="7788"/>
          <w:tab w:val="left" w:pos="8496"/>
          <w:tab w:val="left" w:pos="9132"/>
        </w:tabs>
        <w:ind w:left="2126" w:hanging="4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30319C">
      <w:start w:val="1"/>
      <w:numFmt w:val="decimal"/>
      <w:lvlText w:val="%4."/>
      <w:lvlJc w:val="left"/>
      <w:pPr>
        <w:tabs>
          <w:tab w:val="left" w:pos="2124"/>
          <w:tab w:val="left" w:pos="3540"/>
          <w:tab w:val="left" w:pos="4248"/>
          <w:tab w:val="left" w:pos="4956"/>
          <w:tab w:val="left" w:pos="5664"/>
          <w:tab w:val="left" w:pos="6372"/>
          <w:tab w:val="left" w:pos="7080"/>
          <w:tab w:val="left" w:pos="7788"/>
          <w:tab w:val="left" w:pos="8496"/>
          <w:tab w:val="left" w:pos="9132"/>
        </w:tabs>
        <w:ind w:left="2834" w:hanging="5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A8B44C">
      <w:start w:val="1"/>
      <w:numFmt w:val="lowerLetter"/>
      <w:lvlText w:val="%5."/>
      <w:lvlJc w:val="left"/>
      <w:pPr>
        <w:tabs>
          <w:tab w:val="left" w:pos="2124"/>
          <w:tab w:val="left" w:pos="2832"/>
          <w:tab w:val="left" w:pos="4248"/>
          <w:tab w:val="left" w:pos="4956"/>
          <w:tab w:val="left" w:pos="5664"/>
          <w:tab w:val="left" w:pos="6372"/>
          <w:tab w:val="left" w:pos="7080"/>
          <w:tab w:val="left" w:pos="7788"/>
          <w:tab w:val="left" w:pos="8496"/>
          <w:tab w:val="left" w:pos="9132"/>
        </w:tabs>
        <w:ind w:left="3542" w:hanging="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70F4FA">
      <w:start w:val="1"/>
      <w:numFmt w:val="lowerRoman"/>
      <w:lvlText w:val="%6."/>
      <w:lvlJc w:val="left"/>
      <w:pPr>
        <w:tabs>
          <w:tab w:val="left" w:pos="2124"/>
          <w:tab w:val="left" w:pos="2832"/>
          <w:tab w:val="left" w:pos="3540"/>
          <w:tab w:val="left" w:pos="4956"/>
          <w:tab w:val="left" w:pos="5664"/>
          <w:tab w:val="left" w:pos="6372"/>
          <w:tab w:val="left" w:pos="7080"/>
          <w:tab w:val="left" w:pos="7788"/>
          <w:tab w:val="left" w:pos="8496"/>
          <w:tab w:val="left" w:pos="9132"/>
        </w:tabs>
        <w:ind w:left="4250" w:hanging="4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14024C">
      <w:start w:val="1"/>
      <w:numFmt w:val="decimal"/>
      <w:lvlText w:val="%7."/>
      <w:lvlJc w:val="left"/>
      <w:pPr>
        <w:tabs>
          <w:tab w:val="left" w:pos="2124"/>
          <w:tab w:val="left" w:pos="2832"/>
          <w:tab w:val="left" w:pos="3540"/>
          <w:tab w:val="left" w:pos="4248"/>
          <w:tab w:val="left" w:pos="5664"/>
          <w:tab w:val="left" w:pos="6372"/>
          <w:tab w:val="left" w:pos="7080"/>
          <w:tab w:val="left" w:pos="7788"/>
          <w:tab w:val="left" w:pos="8496"/>
          <w:tab w:val="left" w:pos="9132"/>
        </w:tabs>
        <w:ind w:left="4958" w:hanging="4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A023C0">
      <w:start w:val="1"/>
      <w:numFmt w:val="lowerLetter"/>
      <w:lvlText w:val="%8."/>
      <w:lvlJc w:val="left"/>
      <w:pPr>
        <w:tabs>
          <w:tab w:val="left" w:pos="2124"/>
          <w:tab w:val="left" w:pos="2832"/>
          <w:tab w:val="left" w:pos="3540"/>
          <w:tab w:val="left" w:pos="4248"/>
          <w:tab w:val="left" w:pos="4956"/>
          <w:tab w:val="left" w:pos="6372"/>
          <w:tab w:val="left" w:pos="7080"/>
          <w:tab w:val="left" w:pos="7788"/>
          <w:tab w:val="left" w:pos="8496"/>
          <w:tab w:val="left" w:pos="9132"/>
        </w:tabs>
        <w:ind w:left="5666" w:hanging="4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CEF6E">
      <w:start w:val="1"/>
      <w:numFmt w:val="lowerRoman"/>
      <w:lvlText w:val="%9."/>
      <w:lvlJc w:val="left"/>
      <w:pPr>
        <w:tabs>
          <w:tab w:val="left" w:pos="2124"/>
          <w:tab w:val="left" w:pos="2832"/>
          <w:tab w:val="left" w:pos="3540"/>
          <w:tab w:val="left" w:pos="4248"/>
          <w:tab w:val="left" w:pos="4956"/>
          <w:tab w:val="left" w:pos="5664"/>
          <w:tab w:val="left" w:pos="7080"/>
          <w:tab w:val="left" w:pos="7788"/>
          <w:tab w:val="left" w:pos="8496"/>
          <w:tab w:val="left" w:pos="9132"/>
        </w:tabs>
        <w:ind w:left="6374"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A681BED"/>
    <w:multiLevelType w:val="hybridMultilevel"/>
    <w:tmpl w:val="EE246C62"/>
    <w:lvl w:ilvl="0" w:tplc="95EC1D04">
      <w:start w:val="1"/>
      <w:numFmt w:val="lowerLetter"/>
      <w:lvlText w:val="%1."/>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1E579E"/>
    <w:multiLevelType w:val="hybridMultilevel"/>
    <w:tmpl w:val="64905664"/>
    <w:lvl w:ilvl="0" w:tplc="95EC1D04">
      <w:start w:val="1"/>
      <w:numFmt w:val="lowerLetter"/>
      <w:lvlText w:val="%1."/>
      <w:lvlJc w:val="left"/>
      <w:pPr>
        <w:ind w:left="862"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4" w15:restartNumberingAfterBreak="0">
    <w:nsid w:val="622D35C3"/>
    <w:multiLevelType w:val="hybridMultilevel"/>
    <w:tmpl w:val="8F8ED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8F22A2"/>
    <w:multiLevelType w:val="multilevel"/>
    <w:tmpl w:val="2B70D16E"/>
    <w:numStyleLink w:val="ImportierterStil1"/>
  </w:abstractNum>
  <w:abstractNum w:abstractNumId="26" w15:restartNumberingAfterBreak="0">
    <w:nsid w:val="66F76B7B"/>
    <w:multiLevelType w:val="hybridMultilevel"/>
    <w:tmpl w:val="4986244E"/>
    <w:lvl w:ilvl="0" w:tplc="95EC1D04">
      <w:start w:val="1"/>
      <w:numFmt w:val="lowerLetter"/>
      <w:lvlText w:val="%1."/>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02FEF"/>
    <w:multiLevelType w:val="hybridMultilevel"/>
    <w:tmpl w:val="8A6AAB1C"/>
    <w:lvl w:ilvl="0" w:tplc="95EC1D04">
      <w:start w:val="1"/>
      <w:numFmt w:val="lowerLetter"/>
      <w:lvlText w:val="%1."/>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0E33D2"/>
    <w:multiLevelType w:val="hybridMultilevel"/>
    <w:tmpl w:val="9B602C72"/>
    <w:lvl w:ilvl="0" w:tplc="B4CC63C4">
      <w:start w:val="1"/>
      <w:numFmt w:val="decimal"/>
      <w:lvlText w:val="%1."/>
      <w:lvlJc w:val="left"/>
      <w:pPr>
        <w:tabs>
          <w:tab w:val="left" w:pos="6945"/>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567"/>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C1D04">
      <w:start w:val="1"/>
      <w:numFmt w:val="lowerLetter"/>
      <w:lvlText w:val="%2."/>
      <w:lvlJc w:val="left"/>
      <w:pPr>
        <w:tabs>
          <w:tab w:val="left" w:pos="7653"/>
          <w:tab w:val="left" w:pos="2832"/>
          <w:tab w:val="left" w:pos="3540"/>
          <w:tab w:val="left" w:pos="4248"/>
          <w:tab w:val="left" w:pos="4956"/>
          <w:tab w:val="left" w:pos="5664"/>
          <w:tab w:val="left" w:pos="6372"/>
          <w:tab w:val="left" w:pos="7080"/>
          <w:tab w:val="left" w:pos="7788"/>
          <w:tab w:val="left" w:pos="8496"/>
          <w:tab w:val="left" w:pos="9132"/>
        </w:tabs>
        <w:ind w:left="1417" w:hanging="555"/>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A4F2FE">
      <w:start w:val="1"/>
      <w:numFmt w:val="lowerRoman"/>
      <w:lvlText w:val="%3."/>
      <w:lvlJc w:val="left"/>
      <w:pPr>
        <w:tabs>
          <w:tab w:val="left" w:pos="8361"/>
          <w:tab w:val="left" w:pos="3540"/>
          <w:tab w:val="left" w:pos="4248"/>
          <w:tab w:val="left" w:pos="4956"/>
          <w:tab w:val="left" w:pos="5664"/>
          <w:tab w:val="left" w:pos="6372"/>
          <w:tab w:val="left" w:pos="7080"/>
          <w:tab w:val="left" w:pos="7788"/>
          <w:tab w:val="left" w:pos="8496"/>
          <w:tab w:val="left" w:pos="9132"/>
        </w:tabs>
        <w:ind w:left="2126" w:hanging="4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C4DA6">
      <w:start w:val="1"/>
      <w:numFmt w:val="decimal"/>
      <w:lvlText w:val="%4."/>
      <w:lvlJc w:val="left"/>
      <w:pPr>
        <w:tabs>
          <w:tab w:val="left" w:pos="7653"/>
          <w:tab w:val="left" w:pos="3540"/>
          <w:tab w:val="left" w:pos="4248"/>
          <w:tab w:val="left" w:pos="4956"/>
          <w:tab w:val="left" w:pos="5664"/>
          <w:tab w:val="left" w:pos="6372"/>
          <w:tab w:val="left" w:pos="7080"/>
          <w:tab w:val="left" w:pos="7788"/>
          <w:tab w:val="left" w:pos="8496"/>
          <w:tab w:val="left" w:pos="9132"/>
        </w:tabs>
        <w:ind w:left="2834" w:hanging="5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A83D3C">
      <w:start w:val="1"/>
      <w:numFmt w:val="lowerLetter"/>
      <w:lvlText w:val="%5."/>
      <w:lvlJc w:val="left"/>
      <w:pPr>
        <w:tabs>
          <w:tab w:val="left" w:pos="7653"/>
          <w:tab w:val="left" w:pos="2832"/>
          <w:tab w:val="left" w:pos="4248"/>
          <w:tab w:val="left" w:pos="4956"/>
          <w:tab w:val="left" w:pos="5664"/>
          <w:tab w:val="left" w:pos="6372"/>
          <w:tab w:val="left" w:pos="7080"/>
          <w:tab w:val="left" w:pos="7788"/>
          <w:tab w:val="left" w:pos="8496"/>
          <w:tab w:val="left" w:pos="9132"/>
        </w:tabs>
        <w:ind w:left="3542" w:hanging="5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6F924">
      <w:start w:val="1"/>
      <w:numFmt w:val="lowerRoman"/>
      <w:lvlText w:val="%6."/>
      <w:lvlJc w:val="left"/>
      <w:pPr>
        <w:tabs>
          <w:tab w:val="left" w:pos="7653"/>
          <w:tab w:val="left" w:pos="2832"/>
          <w:tab w:val="left" w:pos="3540"/>
          <w:tab w:val="left" w:pos="4956"/>
          <w:tab w:val="left" w:pos="5664"/>
          <w:tab w:val="left" w:pos="6372"/>
          <w:tab w:val="left" w:pos="7080"/>
          <w:tab w:val="left" w:pos="7788"/>
          <w:tab w:val="left" w:pos="8496"/>
          <w:tab w:val="left" w:pos="9132"/>
        </w:tabs>
        <w:ind w:left="4250" w:hanging="4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98B5FA">
      <w:start w:val="1"/>
      <w:numFmt w:val="decimal"/>
      <w:lvlText w:val="%7."/>
      <w:lvlJc w:val="left"/>
      <w:pPr>
        <w:tabs>
          <w:tab w:val="left" w:pos="7653"/>
          <w:tab w:val="left" w:pos="2832"/>
          <w:tab w:val="left" w:pos="3540"/>
          <w:tab w:val="left" w:pos="4248"/>
          <w:tab w:val="left" w:pos="5664"/>
          <w:tab w:val="left" w:pos="6372"/>
          <w:tab w:val="left" w:pos="7080"/>
          <w:tab w:val="left" w:pos="7788"/>
          <w:tab w:val="left" w:pos="8496"/>
          <w:tab w:val="left" w:pos="9132"/>
        </w:tabs>
        <w:ind w:left="4958" w:hanging="4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A28EC4">
      <w:start w:val="1"/>
      <w:numFmt w:val="lowerLetter"/>
      <w:lvlText w:val="%8."/>
      <w:lvlJc w:val="left"/>
      <w:pPr>
        <w:tabs>
          <w:tab w:val="left" w:pos="7653"/>
          <w:tab w:val="left" w:pos="2832"/>
          <w:tab w:val="left" w:pos="3540"/>
          <w:tab w:val="left" w:pos="4248"/>
          <w:tab w:val="left" w:pos="4956"/>
          <w:tab w:val="left" w:pos="6372"/>
          <w:tab w:val="left" w:pos="7080"/>
          <w:tab w:val="left" w:pos="7788"/>
          <w:tab w:val="left" w:pos="8496"/>
          <w:tab w:val="left" w:pos="9132"/>
        </w:tabs>
        <w:ind w:left="5666" w:hanging="4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9023E2">
      <w:start w:val="1"/>
      <w:numFmt w:val="lowerRoman"/>
      <w:lvlText w:val="%9."/>
      <w:lvlJc w:val="left"/>
      <w:pPr>
        <w:tabs>
          <w:tab w:val="left" w:pos="7653"/>
          <w:tab w:val="left" w:pos="2832"/>
          <w:tab w:val="left" w:pos="3540"/>
          <w:tab w:val="left" w:pos="4248"/>
          <w:tab w:val="left" w:pos="4956"/>
          <w:tab w:val="left" w:pos="5664"/>
          <w:tab w:val="left" w:pos="7080"/>
          <w:tab w:val="left" w:pos="7788"/>
          <w:tab w:val="left" w:pos="8496"/>
          <w:tab w:val="left" w:pos="9132"/>
        </w:tabs>
        <w:ind w:left="6374"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02A5CEA"/>
    <w:multiLevelType w:val="hybridMultilevel"/>
    <w:tmpl w:val="8A6AAB1C"/>
    <w:lvl w:ilvl="0" w:tplc="95EC1D04">
      <w:start w:val="1"/>
      <w:numFmt w:val="lowerLetter"/>
      <w:lvlText w:val="%1."/>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97005D"/>
    <w:multiLevelType w:val="hybridMultilevel"/>
    <w:tmpl w:val="4986244E"/>
    <w:lvl w:ilvl="0" w:tplc="95EC1D04">
      <w:start w:val="1"/>
      <w:numFmt w:val="lowerLetter"/>
      <w:lvlText w:val="%1."/>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6E2C80"/>
    <w:multiLevelType w:val="hybridMultilevel"/>
    <w:tmpl w:val="27987F3A"/>
    <w:numStyleLink w:val="ImportierterStil10"/>
  </w:abstractNum>
  <w:abstractNum w:abstractNumId="32" w15:restartNumberingAfterBreak="0">
    <w:nsid w:val="7B803C15"/>
    <w:multiLevelType w:val="hybridMultilevel"/>
    <w:tmpl w:val="8A6AAB1C"/>
    <w:lvl w:ilvl="0" w:tplc="95EC1D04">
      <w:start w:val="1"/>
      <w:numFmt w:val="lowerLetter"/>
      <w:lvlText w:val="%1."/>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2E7879"/>
    <w:multiLevelType w:val="hybridMultilevel"/>
    <w:tmpl w:val="0E984B46"/>
    <w:lvl w:ilvl="0" w:tplc="95EC1D04">
      <w:start w:val="1"/>
      <w:numFmt w:val="lowerLetter"/>
      <w:lvlText w:val="%1."/>
      <w:lvlJc w:val="left"/>
      <w:pPr>
        <w:ind w:left="862" w:hanging="360"/>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21"/>
  </w:num>
  <w:num w:numId="2">
    <w:abstractNumId w:val="1"/>
  </w:num>
  <w:num w:numId="3">
    <w:abstractNumId w:val="1"/>
    <w:lvlOverride w:ilvl="0">
      <w:lvl w:ilvl="0" w:tplc="12E076A0">
        <w:start w:val="1"/>
        <w:numFmt w:val="decimal"/>
        <w:lvlText w:val="%1."/>
        <w:lvlJc w:val="left"/>
        <w:pPr>
          <w:ind w:left="709"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C82EF22">
        <w:start w:val="1"/>
        <w:numFmt w:val="lowerLetter"/>
        <w:lvlText w:val="%2."/>
        <w:lvlJc w:val="left"/>
        <w:pPr>
          <w:tabs>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9"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442B7C">
        <w:start w:val="1"/>
        <w:numFmt w:val="lowerRoman"/>
        <w:lvlText w:val="%3."/>
        <w:lvlJc w:val="left"/>
        <w:pPr>
          <w:tabs>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216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F84CC12">
        <w:start w:val="1"/>
        <w:numFmt w:val="decimal"/>
        <w:lvlText w:val="%4."/>
        <w:lvlJc w:val="left"/>
        <w:pPr>
          <w:tabs>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88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1E3612">
        <w:start w:val="1"/>
        <w:numFmt w:val="lowerLetter"/>
        <w:lvlText w:val="%5."/>
        <w:lvlJc w:val="left"/>
        <w:pPr>
          <w:tabs>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360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CC6740">
        <w:start w:val="1"/>
        <w:numFmt w:val="lowerRoman"/>
        <w:lvlText w:val="%6."/>
        <w:lvlJc w:val="left"/>
        <w:pPr>
          <w:tabs>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432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42A65C">
        <w:start w:val="1"/>
        <w:numFmt w:val="decimal"/>
        <w:lvlText w:val="%7."/>
        <w:lvlJc w:val="left"/>
        <w:pPr>
          <w:tabs>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504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FA093E">
        <w:start w:val="1"/>
        <w:numFmt w:val="lowerLetter"/>
        <w:lvlText w:val="%8."/>
        <w:lvlJc w:val="left"/>
        <w:pPr>
          <w:tabs>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76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BA017C">
        <w:start w:val="1"/>
        <w:numFmt w:val="lowerRoman"/>
        <w:lvlText w:val="%9."/>
        <w:lvlJc w:val="left"/>
        <w:pPr>
          <w:tabs>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648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tplc="12E076A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C82EF22">
        <w:start w:val="1"/>
        <w:numFmt w:val="lowerLetter"/>
        <w:lvlText w:val="%2."/>
        <w:lvlJc w:val="left"/>
        <w:pPr>
          <w:tabs>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9"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442B7C">
        <w:start w:val="1"/>
        <w:numFmt w:val="lowerRoman"/>
        <w:lvlText w:val="%3."/>
        <w:lvlJc w:val="left"/>
        <w:pPr>
          <w:tabs>
            <w:tab w:val="left" w:pos="1416"/>
            <w:tab w:val="num" w:pos="2149"/>
            <w:tab w:val="left" w:pos="2832"/>
            <w:tab w:val="left" w:pos="3540"/>
            <w:tab w:val="left" w:pos="4248"/>
            <w:tab w:val="left" w:pos="4956"/>
            <w:tab w:val="left" w:pos="5664"/>
            <w:tab w:val="left" w:pos="6372"/>
            <w:tab w:val="left" w:pos="7080"/>
            <w:tab w:val="left" w:pos="7788"/>
            <w:tab w:val="left" w:pos="8496"/>
            <w:tab w:val="left" w:pos="9132"/>
          </w:tabs>
          <w:ind w:left="216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F84CC12">
        <w:start w:val="1"/>
        <w:numFmt w:val="decimal"/>
        <w:lvlText w:val="%4."/>
        <w:lvlJc w:val="left"/>
        <w:pPr>
          <w:tabs>
            <w:tab w:val="left" w:pos="1416"/>
            <w:tab w:val="left" w:pos="2124"/>
            <w:tab w:val="num" w:pos="2869"/>
            <w:tab w:val="left" w:pos="3540"/>
            <w:tab w:val="left" w:pos="4248"/>
            <w:tab w:val="left" w:pos="4956"/>
            <w:tab w:val="left" w:pos="5664"/>
            <w:tab w:val="left" w:pos="6372"/>
            <w:tab w:val="left" w:pos="7080"/>
            <w:tab w:val="left" w:pos="7788"/>
            <w:tab w:val="left" w:pos="8496"/>
            <w:tab w:val="left" w:pos="9132"/>
          </w:tabs>
          <w:ind w:left="288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1E3612">
        <w:start w:val="1"/>
        <w:numFmt w:val="lowerLetter"/>
        <w:lvlText w:val="%5."/>
        <w:lvlJc w:val="left"/>
        <w:pPr>
          <w:tabs>
            <w:tab w:val="left" w:pos="1416"/>
            <w:tab w:val="left" w:pos="2124"/>
            <w:tab w:val="left" w:pos="2832"/>
            <w:tab w:val="num" w:pos="3589"/>
            <w:tab w:val="left" w:pos="4248"/>
            <w:tab w:val="left" w:pos="4956"/>
            <w:tab w:val="left" w:pos="5664"/>
            <w:tab w:val="left" w:pos="6372"/>
            <w:tab w:val="left" w:pos="7080"/>
            <w:tab w:val="left" w:pos="7788"/>
            <w:tab w:val="left" w:pos="8496"/>
            <w:tab w:val="left" w:pos="9132"/>
          </w:tabs>
          <w:ind w:left="360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CC6740">
        <w:start w:val="1"/>
        <w:numFmt w:val="lowerRoman"/>
        <w:lvlText w:val="%6."/>
        <w:lvlJc w:val="left"/>
        <w:pPr>
          <w:tabs>
            <w:tab w:val="left" w:pos="1416"/>
            <w:tab w:val="left" w:pos="2124"/>
            <w:tab w:val="left" w:pos="2832"/>
            <w:tab w:val="left" w:pos="3540"/>
            <w:tab w:val="num" w:pos="4309"/>
            <w:tab w:val="left" w:pos="4956"/>
            <w:tab w:val="left" w:pos="5664"/>
            <w:tab w:val="left" w:pos="6372"/>
            <w:tab w:val="left" w:pos="7080"/>
            <w:tab w:val="left" w:pos="7788"/>
            <w:tab w:val="left" w:pos="8496"/>
            <w:tab w:val="left" w:pos="9132"/>
          </w:tabs>
          <w:ind w:left="432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42A65C">
        <w:start w:val="1"/>
        <w:numFmt w:val="decimal"/>
        <w:lvlText w:val="%7."/>
        <w:lvlJc w:val="left"/>
        <w:pPr>
          <w:tabs>
            <w:tab w:val="left" w:pos="1416"/>
            <w:tab w:val="left" w:pos="2124"/>
            <w:tab w:val="left" w:pos="2832"/>
            <w:tab w:val="left" w:pos="3540"/>
            <w:tab w:val="left" w:pos="4248"/>
            <w:tab w:val="num" w:pos="5029"/>
            <w:tab w:val="left" w:pos="5664"/>
            <w:tab w:val="left" w:pos="6372"/>
            <w:tab w:val="left" w:pos="7080"/>
            <w:tab w:val="left" w:pos="7788"/>
            <w:tab w:val="left" w:pos="8496"/>
            <w:tab w:val="left" w:pos="9132"/>
          </w:tabs>
          <w:ind w:left="504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FA093E">
        <w:start w:val="1"/>
        <w:numFmt w:val="lowerLetter"/>
        <w:lvlText w:val="%8."/>
        <w:lvlJc w:val="left"/>
        <w:pPr>
          <w:tabs>
            <w:tab w:val="left" w:pos="1416"/>
            <w:tab w:val="left" w:pos="2124"/>
            <w:tab w:val="left" w:pos="2832"/>
            <w:tab w:val="left" w:pos="3540"/>
            <w:tab w:val="left" w:pos="4248"/>
            <w:tab w:val="left" w:pos="4956"/>
            <w:tab w:val="num" w:pos="5749"/>
            <w:tab w:val="left" w:pos="6372"/>
            <w:tab w:val="left" w:pos="7080"/>
            <w:tab w:val="left" w:pos="7788"/>
            <w:tab w:val="left" w:pos="8496"/>
            <w:tab w:val="left" w:pos="9132"/>
          </w:tabs>
          <w:ind w:left="576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BA017C">
        <w:start w:val="1"/>
        <w:numFmt w:val="lowerRoman"/>
        <w:lvlText w:val="%9."/>
        <w:lvlJc w:val="left"/>
        <w:pPr>
          <w:tabs>
            <w:tab w:val="left" w:pos="1416"/>
            <w:tab w:val="left" w:pos="2124"/>
            <w:tab w:val="left" w:pos="2832"/>
            <w:tab w:val="left" w:pos="3540"/>
            <w:tab w:val="left" w:pos="4248"/>
            <w:tab w:val="left" w:pos="4956"/>
            <w:tab w:val="left" w:pos="5664"/>
            <w:tab w:val="num" w:pos="6469"/>
            <w:tab w:val="left" w:pos="7080"/>
            <w:tab w:val="left" w:pos="7788"/>
            <w:tab w:val="left" w:pos="8496"/>
            <w:tab w:val="left" w:pos="9132"/>
          </w:tabs>
          <w:ind w:left="648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lvlOverride w:ilvl="0">
      <w:lvl w:ilvl="0" w:tplc="12E076A0">
        <w:start w:val="1"/>
        <w:numFmt w:val="decimal"/>
        <w:lvlText w:val="%1."/>
        <w:lvlJc w:val="left"/>
        <w:pPr>
          <w:ind w:left="709"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C82EF22">
        <w:start w:val="1"/>
        <w:numFmt w:val="lowerLetter"/>
        <w:lvlText w:val="%2."/>
        <w:lvlJc w:val="left"/>
        <w:pPr>
          <w:tabs>
            <w:tab w:val="num" w:pos="1416"/>
            <w:tab w:val="left" w:pos="2124"/>
            <w:tab w:val="left" w:pos="2832"/>
            <w:tab w:val="left" w:pos="3540"/>
            <w:tab w:val="left" w:pos="4248"/>
            <w:tab w:val="left" w:pos="4956"/>
            <w:tab w:val="left" w:pos="5664"/>
            <w:tab w:val="left" w:pos="6372"/>
            <w:tab w:val="left" w:pos="7080"/>
            <w:tab w:val="left" w:pos="7788"/>
            <w:tab w:val="left" w:pos="8496"/>
          </w:tabs>
          <w:ind w:left="1429" w:hanging="5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5442B7C">
        <w:start w:val="1"/>
        <w:numFmt w:val="lowerRoman"/>
        <w:lvlText w:val="%3."/>
        <w:lvlJc w:val="left"/>
        <w:pPr>
          <w:tabs>
            <w:tab w:val="left" w:pos="1416"/>
            <w:tab w:val="num" w:pos="2149"/>
            <w:tab w:val="left" w:pos="2832"/>
            <w:tab w:val="left" w:pos="3540"/>
            <w:tab w:val="left" w:pos="4248"/>
            <w:tab w:val="left" w:pos="4956"/>
            <w:tab w:val="left" w:pos="5664"/>
            <w:tab w:val="left" w:pos="6372"/>
            <w:tab w:val="left" w:pos="7080"/>
            <w:tab w:val="left" w:pos="7788"/>
            <w:tab w:val="left" w:pos="8496"/>
          </w:tabs>
          <w:ind w:left="216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F84CC12">
        <w:start w:val="1"/>
        <w:numFmt w:val="decimal"/>
        <w:lvlText w:val="%4."/>
        <w:lvlJc w:val="left"/>
        <w:pPr>
          <w:tabs>
            <w:tab w:val="left" w:pos="1416"/>
            <w:tab w:val="left" w:pos="2124"/>
            <w:tab w:val="num" w:pos="2869"/>
            <w:tab w:val="left" w:pos="3540"/>
            <w:tab w:val="left" w:pos="4248"/>
            <w:tab w:val="left" w:pos="4956"/>
            <w:tab w:val="left" w:pos="5664"/>
            <w:tab w:val="left" w:pos="6372"/>
            <w:tab w:val="left" w:pos="7080"/>
            <w:tab w:val="left" w:pos="7788"/>
            <w:tab w:val="left" w:pos="8496"/>
          </w:tabs>
          <w:ind w:left="288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81E3612">
        <w:start w:val="1"/>
        <w:numFmt w:val="lowerLetter"/>
        <w:lvlText w:val="%5."/>
        <w:lvlJc w:val="left"/>
        <w:pPr>
          <w:tabs>
            <w:tab w:val="left" w:pos="1416"/>
            <w:tab w:val="left" w:pos="2124"/>
            <w:tab w:val="left" w:pos="2832"/>
            <w:tab w:val="num" w:pos="3589"/>
            <w:tab w:val="left" w:pos="4248"/>
            <w:tab w:val="left" w:pos="4956"/>
            <w:tab w:val="left" w:pos="5664"/>
            <w:tab w:val="left" w:pos="6372"/>
            <w:tab w:val="left" w:pos="7080"/>
            <w:tab w:val="left" w:pos="7788"/>
            <w:tab w:val="left" w:pos="8496"/>
          </w:tabs>
          <w:ind w:left="360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1CC6740">
        <w:start w:val="1"/>
        <w:numFmt w:val="lowerRoman"/>
        <w:lvlText w:val="%6."/>
        <w:lvlJc w:val="left"/>
        <w:pPr>
          <w:tabs>
            <w:tab w:val="left" w:pos="1416"/>
            <w:tab w:val="left" w:pos="2124"/>
            <w:tab w:val="left" w:pos="2832"/>
            <w:tab w:val="left" w:pos="3540"/>
            <w:tab w:val="num" w:pos="4309"/>
            <w:tab w:val="left" w:pos="4956"/>
            <w:tab w:val="left" w:pos="5664"/>
            <w:tab w:val="left" w:pos="6372"/>
            <w:tab w:val="left" w:pos="7080"/>
            <w:tab w:val="left" w:pos="7788"/>
            <w:tab w:val="left" w:pos="8496"/>
          </w:tabs>
          <w:ind w:left="432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E42A65C">
        <w:start w:val="1"/>
        <w:numFmt w:val="decimal"/>
        <w:lvlText w:val="%7."/>
        <w:lvlJc w:val="left"/>
        <w:pPr>
          <w:tabs>
            <w:tab w:val="left" w:pos="1416"/>
            <w:tab w:val="left" w:pos="2124"/>
            <w:tab w:val="left" w:pos="2832"/>
            <w:tab w:val="left" w:pos="3540"/>
            <w:tab w:val="left" w:pos="4248"/>
            <w:tab w:val="num" w:pos="5029"/>
            <w:tab w:val="left" w:pos="5664"/>
            <w:tab w:val="left" w:pos="6372"/>
            <w:tab w:val="left" w:pos="7080"/>
            <w:tab w:val="left" w:pos="7788"/>
            <w:tab w:val="left" w:pos="8496"/>
          </w:tabs>
          <w:ind w:left="504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FFA093E">
        <w:start w:val="1"/>
        <w:numFmt w:val="lowerLetter"/>
        <w:lvlText w:val="%8."/>
        <w:lvlJc w:val="left"/>
        <w:pPr>
          <w:tabs>
            <w:tab w:val="left" w:pos="1416"/>
            <w:tab w:val="left" w:pos="2124"/>
            <w:tab w:val="left" w:pos="2832"/>
            <w:tab w:val="left" w:pos="3540"/>
            <w:tab w:val="left" w:pos="4248"/>
            <w:tab w:val="left" w:pos="4956"/>
            <w:tab w:val="num" w:pos="5749"/>
            <w:tab w:val="left" w:pos="6372"/>
            <w:tab w:val="left" w:pos="7080"/>
            <w:tab w:val="left" w:pos="7788"/>
            <w:tab w:val="left" w:pos="8496"/>
          </w:tabs>
          <w:ind w:left="5762" w:hanging="5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9BA017C">
        <w:start w:val="1"/>
        <w:numFmt w:val="lowerRoman"/>
        <w:lvlText w:val="%9."/>
        <w:lvlJc w:val="left"/>
        <w:pPr>
          <w:tabs>
            <w:tab w:val="left" w:pos="1416"/>
            <w:tab w:val="left" w:pos="2124"/>
            <w:tab w:val="left" w:pos="2832"/>
            <w:tab w:val="left" w:pos="3540"/>
            <w:tab w:val="left" w:pos="4248"/>
            <w:tab w:val="left" w:pos="4956"/>
            <w:tab w:val="left" w:pos="5664"/>
            <w:tab w:val="num" w:pos="6469"/>
            <w:tab w:val="left" w:pos="7080"/>
            <w:tab w:val="left" w:pos="7788"/>
            <w:tab w:val="left" w:pos="8496"/>
          </w:tabs>
          <w:ind w:left="6482" w:hanging="5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num>
  <w:num w:numId="7">
    <w:abstractNumId w:val="31"/>
  </w:num>
  <w:num w:numId="8">
    <w:abstractNumId w:val="2"/>
  </w:num>
  <w:num w:numId="9">
    <w:abstractNumId w:val="24"/>
  </w:num>
  <w:num w:numId="10">
    <w:abstractNumId w:val="7"/>
  </w:num>
  <w:num w:numId="11">
    <w:abstractNumId w:val="25"/>
  </w:num>
  <w:num w:numId="12">
    <w:abstractNumId w:val="11"/>
  </w:num>
  <w:num w:numId="13">
    <w:abstractNumId w:val="20"/>
  </w:num>
  <w:num w:numId="14">
    <w:abstractNumId w:val="16"/>
  </w:num>
  <w:num w:numId="15">
    <w:abstractNumId w:val="7"/>
  </w:num>
  <w:num w:numId="16">
    <w:abstractNumId w:val="12"/>
  </w:num>
  <w:num w:numId="17">
    <w:abstractNumId w:val="28"/>
  </w:num>
  <w:num w:numId="18">
    <w:abstractNumId w:val="14"/>
  </w:num>
  <w:num w:numId="19">
    <w:abstractNumId w:val="5"/>
  </w:num>
  <w:num w:numId="20">
    <w:abstractNumId w:val="13"/>
  </w:num>
  <w:num w:numId="21">
    <w:abstractNumId w:val="9"/>
  </w:num>
  <w:num w:numId="22">
    <w:abstractNumId w:val="23"/>
  </w:num>
  <w:num w:numId="23">
    <w:abstractNumId w:val="8"/>
  </w:num>
  <w:num w:numId="24">
    <w:abstractNumId w:val="19"/>
  </w:num>
  <w:num w:numId="25">
    <w:abstractNumId w:val="7"/>
  </w:num>
  <w:num w:numId="26">
    <w:abstractNumId w:val="33"/>
  </w:num>
  <w:num w:numId="27">
    <w:abstractNumId w:val="3"/>
  </w:num>
  <w:num w:numId="28">
    <w:abstractNumId w:val="10"/>
  </w:num>
  <w:num w:numId="29">
    <w:abstractNumId w:val="7"/>
    <w:lvlOverride w:ilvl="0">
      <w:startOverride w:val="1"/>
    </w:lvlOverride>
  </w:num>
  <w:num w:numId="30">
    <w:abstractNumId w:val="7"/>
  </w:num>
  <w:num w:numId="31">
    <w:abstractNumId w:val="7"/>
  </w:num>
  <w:num w:numId="32">
    <w:abstractNumId w:val="7"/>
  </w:num>
  <w:num w:numId="33">
    <w:abstractNumId w:val="7"/>
  </w:num>
  <w:num w:numId="34">
    <w:abstractNumId w:val="7"/>
  </w:num>
  <w:num w:numId="35">
    <w:abstractNumId w:val="17"/>
  </w:num>
  <w:num w:numId="36">
    <w:abstractNumId w:val="6"/>
  </w:num>
  <w:num w:numId="37">
    <w:abstractNumId w:val="26"/>
  </w:num>
  <w:num w:numId="38">
    <w:abstractNumId w:val="30"/>
  </w:num>
  <w:num w:numId="39">
    <w:abstractNumId w:val="4"/>
  </w:num>
  <w:num w:numId="40">
    <w:abstractNumId w:val="22"/>
  </w:num>
  <w:num w:numId="41">
    <w:abstractNumId w:val="29"/>
  </w:num>
  <w:num w:numId="42">
    <w:abstractNumId w:val="15"/>
  </w:num>
  <w:num w:numId="43">
    <w:abstractNumId w:val="18"/>
  </w:num>
  <w:num w:numId="44">
    <w:abstractNumId w:val="2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4D"/>
    <w:rsid w:val="000F31C9"/>
    <w:rsid w:val="002168D5"/>
    <w:rsid w:val="00286DE1"/>
    <w:rsid w:val="003026CA"/>
    <w:rsid w:val="003D763B"/>
    <w:rsid w:val="004C744D"/>
    <w:rsid w:val="007864B3"/>
    <w:rsid w:val="00897C67"/>
    <w:rsid w:val="009233D4"/>
    <w:rsid w:val="0095484F"/>
    <w:rsid w:val="009E3CAA"/>
    <w:rsid w:val="00A04992"/>
    <w:rsid w:val="00A2118B"/>
    <w:rsid w:val="00AC6EBD"/>
    <w:rsid w:val="00AE3FB5"/>
    <w:rsid w:val="00B6291B"/>
    <w:rsid w:val="00B63878"/>
    <w:rsid w:val="00BC3F95"/>
    <w:rsid w:val="00BE6690"/>
    <w:rsid w:val="00C870C2"/>
    <w:rsid w:val="00CE1B6D"/>
    <w:rsid w:val="00D01C9B"/>
    <w:rsid w:val="00D33F63"/>
    <w:rsid w:val="00D90DF6"/>
    <w:rsid w:val="00DD0193"/>
    <w:rsid w:val="00DE3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C666"/>
  <w15:chartTrackingRefBased/>
  <w15:docId w15:val="{72E77D48-9619-4615-851E-AD8531E0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0C2"/>
    <w:pPr>
      <w:pBdr>
        <w:top w:val="nil"/>
        <w:left w:val="nil"/>
        <w:bottom w:val="nil"/>
        <w:right w:val="nil"/>
        <w:between w:val="nil"/>
        <w:bar w:val="nil"/>
      </w:pBdr>
      <w:spacing w:after="100"/>
    </w:pPr>
    <w:rPr>
      <w:rFonts w:ascii="Verdana" w:eastAsia="Arial Unicode MS" w:hAnsi="Verdana" w:cs="Times New Roman"/>
      <w:sz w:val="23"/>
      <w:szCs w:val="24"/>
      <w:bdr w:val="nil"/>
      <w:lang w:val="en-US"/>
    </w:rPr>
  </w:style>
  <w:style w:type="paragraph" w:styleId="berschrift1">
    <w:name w:val="heading 1"/>
    <w:basedOn w:val="Standard"/>
    <w:next w:val="Standard"/>
    <w:link w:val="berschrift1Zchn"/>
    <w:uiPriority w:val="9"/>
    <w:qFormat/>
    <w:rsid w:val="00D33F63"/>
    <w:pPr>
      <w:keepNext/>
      <w:keepLines/>
      <w:spacing w:before="40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33F63"/>
    <w:pPr>
      <w:keepNext/>
      <w:keepLines/>
      <w:spacing w:before="400" w:after="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33F63"/>
    <w:pPr>
      <w:keepNext/>
      <w:keepLines/>
      <w:spacing w:before="400" w:after="120" w:line="240" w:lineRule="auto"/>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01C9B"/>
    <w:pPr>
      <w:keepNext/>
      <w:keepLines/>
      <w:numPr>
        <w:numId w:val="10"/>
      </w:numPr>
      <w:spacing w:before="300" w:after="200"/>
      <w:outlineLvl w:val="3"/>
    </w:pPr>
    <w:rPr>
      <w:rFonts w:eastAsiaTheme="majorEastAsia" w:cstheme="majorBidi"/>
      <w:b/>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33F63"/>
    <w:rPr>
      <w:rFonts w:ascii="Verdana" w:eastAsiaTheme="majorEastAsia" w:hAnsi="Verdana" w:cstheme="majorBidi"/>
      <w:b/>
      <w:bCs/>
      <w:sz w:val="27"/>
      <w:szCs w:val="28"/>
      <w:bdr w:val="nil"/>
      <w:lang w:val="en-US"/>
    </w:rPr>
  </w:style>
  <w:style w:type="character" w:customStyle="1" w:styleId="berschrift2Zchn">
    <w:name w:val="Überschrift 2 Zchn"/>
    <w:basedOn w:val="Absatz-Standardschriftart"/>
    <w:link w:val="berschrift2"/>
    <w:uiPriority w:val="9"/>
    <w:rsid w:val="00D33F63"/>
    <w:rPr>
      <w:rFonts w:ascii="Verdana" w:eastAsiaTheme="majorEastAsia" w:hAnsi="Verdana" w:cstheme="majorBidi"/>
      <w:b/>
      <w:bCs/>
      <w:sz w:val="23"/>
      <w:szCs w:val="26"/>
      <w:bdr w:val="nil"/>
      <w:lang w:val="en-US"/>
    </w:rPr>
  </w:style>
  <w:style w:type="character" w:customStyle="1" w:styleId="berschrift3Zchn">
    <w:name w:val="Überschrift 3 Zchn"/>
    <w:basedOn w:val="Absatz-Standardschriftart"/>
    <w:link w:val="berschrift3"/>
    <w:uiPriority w:val="9"/>
    <w:rsid w:val="00D33F63"/>
    <w:rPr>
      <w:rFonts w:ascii="Verdana" w:eastAsiaTheme="majorEastAsia" w:hAnsi="Verdana" w:cstheme="majorBidi"/>
      <w:b/>
      <w:bCs/>
      <w:sz w:val="23"/>
      <w:szCs w:val="24"/>
      <w:bdr w:val="nil"/>
      <w:lang w:val="en-US"/>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Fuzeile">
    <w:name w:val="footer"/>
    <w:link w:val="FuzeileZchn"/>
    <w:rsid w:val="004C744D"/>
    <w:pPr>
      <w:pBdr>
        <w:top w:val="nil"/>
        <w:left w:val="nil"/>
        <w:bottom w:val="nil"/>
        <w:right w:val="nil"/>
        <w:between w:val="nil"/>
        <w:bar w:val="nil"/>
      </w:pBdr>
      <w:tabs>
        <w:tab w:val="center" w:pos="4536"/>
        <w:tab w:val="right" w:pos="9072"/>
      </w:tabs>
      <w:spacing w:after="0" w:line="240" w:lineRule="auto"/>
    </w:pPr>
    <w:rPr>
      <w:rFonts w:ascii="Verdana" w:eastAsia="Arial Unicode MS" w:hAnsi="Verdana" w:cs="Arial Unicode MS"/>
      <w:color w:val="000000"/>
      <w:sz w:val="23"/>
      <w:szCs w:val="23"/>
      <w:u w:color="000000"/>
      <w:bdr w:val="nil"/>
      <w:lang w:eastAsia="de-DE"/>
    </w:rPr>
  </w:style>
  <w:style w:type="character" w:customStyle="1" w:styleId="FuzeileZchn">
    <w:name w:val="Fußzeile Zchn"/>
    <w:basedOn w:val="Absatz-Standardschriftart"/>
    <w:link w:val="Fuzeile"/>
    <w:rsid w:val="004C744D"/>
    <w:rPr>
      <w:rFonts w:ascii="Verdana" w:eastAsia="Arial Unicode MS" w:hAnsi="Verdana" w:cs="Arial Unicode MS"/>
      <w:color w:val="000000"/>
      <w:sz w:val="23"/>
      <w:szCs w:val="23"/>
      <w:u w:color="000000"/>
      <w:bdr w:val="nil"/>
      <w:lang w:eastAsia="de-DE"/>
    </w:rPr>
  </w:style>
  <w:style w:type="paragraph" w:customStyle="1" w:styleId="TextA">
    <w:name w:val="Text A"/>
    <w:rsid w:val="004C744D"/>
    <w:pPr>
      <w:pBdr>
        <w:top w:val="nil"/>
        <w:left w:val="nil"/>
        <w:bottom w:val="nil"/>
        <w:right w:val="nil"/>
        <w:between w:val="nil"/>
        <w:bar w:val="nil"/>
      </w:pBdr>
      <w:spacing w:before="120" w:after="0" w:line="240" w:lineRule="auto"/>
    </w:pPr>
    <w:rPr>
      <w:rFonts w:ascii="Times New Roman" w:eastAsia="Arial Unicode MS" w:hAnsi="Times New Roman" w:cs="Arial Unicode MS"/>
      <w:color w:val="000000"/>
      <w:sz w:val="24"/>
      <w:szCs w:val="24"/>
      <w:u w:color="000000"/>
      <w:bdr w:val="nil"/>
      <w:lang w:eastAsia="de-DE"/>
      <w14:textOutline w14:w="12700" w14:cap="flat" w14:cmpd="sng" w14:algn="ctr">
        <w14:noFill/>
        <w14:prstDash w14:val="solid"/>
        <w14:miter w14:lim="400000"/>
      </w14:textOutline>
    </w:rPr>
  </w:style>
  <w:style w:type="paragraph" w:styleId="StandardWeb">
    <w:name w:val="Normal (Web)"/>
    <w:rsid w:val="004C744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de-DE"/>
      <w14:textOutline w14:w="12700" w14:cap="flat" w14:cmpd="sng" w14:algn="ctr">
        <w14:noFill/>
        <w14:prstDash w14:val="solid"/>
        <w14:miter w14:lim="400000"/>
      </w14:textOutline>
    </w:rPr>
  </w:style>
  <w:style w:type="numbering" w:customStyle="1" w:styleId="ImportierterStil1">
    <w:name w:val="Importierter Stil: 1"/>
    <w:rsid w:val="004C744D"/>
    <w:pPr>
      <w:numPr>
        <w:numId w:val="1"/>
      </w:numPr>
    </w:pPr>
  </w:style>
  <w:style w:type="numbering" w:customStyle="1" w:styleId="ImportierterStil10">
    <w:name w:val="Importierter Stil: 1.0"/>
    <w:rsid w:val="004C744D"/>
    <w:pPr>
      <w:numPr>
        <w:numId w:val="6"/>
      </w:numPr>
    </w:pPr>
  </w:style>
  <w:style w:type="paragraph" w:styleId="Listenabsatz">
    <w:name w:val="List Paragraph"/>
    <w:basedOn w:val="Standard"/>
    <w:uiPriority w:val="34"/>
    <w:qFormat/>
    <w:rsid w:val="004C744D"/>
    <w:pPr>
      <w:ind w:left="720"/>
      <w:contextualSpacing/>
    </w:pPr>
  </w:style>
  <w:style w:type="character" w:customStyle="1" w:styleId="berschrift4Zchn">
    <w:name w:val="Überschrift 4 Zchn"/>
    <w:basedOn w:val="Absatz-Standardschriftart"/>
    <w:link w:val="berschrift4"/>
    <w:uiPriority w:val="9"/>
    <w:rsid w:val="00B6291B"/>
    <w:rPr>
      <w:rFonts w:ascii="Verdana" w:eastAsiaTheme="majorEastAsia" w:hAnsi="Verdana" w:cstheme="majorBidi"/>
      <w:b/>
      <w:i/>
      <w:iCs/>
      <w:sz w:val="23"/>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9D9C-659F-421D-AB97-63467E3F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10932</Characters>
  <Application>Microsoft Office Word</Application>
  <DocSecurity>0</DocSecurity>
  <Lines>214</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Bodinka</dc:creator>
  <cp:keywords/>
  <dc:description/>
  <cp:lastModifiedBy>Undine Bodinka</cp:lastModifiedBy>
  <cp:revision>5</cp:revision>
  <dcterms:created xsi:type="dcterms:W3CDTF">2022-01-14T11:51:00Z</dcterms:created>
  <dcterms:modified xsi:type="dcterms:W3CDTF">2022-01-17T16:08:00Z</dcterms:modified>
</cp:coreProperties>
</file>